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8261E" w14:textId="77777777" w:rsidR="0098347B" w:rsidRPr="00322D1B" w:rsidRDefault="001E3282" w:rsidP="00777527">
      <w:pPr>
        <w:pStyle w:val="Nadpisformule"/>
        <w:rPr>
          <w:rFonts w:cs="Arial"/>
        </w:rPr>
      </w:pPr>
      <w:bookmarkStart w:id="0" w:name="_Toc18305553"/>
      <w:bookmarkStart w:id="1" w:name="_GoBack"/>
      <w:bookmarkEnd w:id="1"/>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14:paraId="6CFB1E45"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
    <w:p w14:paraId="78C520F1" w14:textId="77777777" w:rsidR="00A247D6" w:rsidRPr="00322D1B" w:rsidRDefault="00A247D6" w:rsidP="00A247D6">
      <w:pPr>
        <w:pStyle w:val="Instrukce"/>
        <w:rPr>
          <w:rFonts w:cs="Arial"/>
        </w:rPr>
      </w:pPr>
    </w:p>
    <w:p w14:paraId="3D8DC2B3"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02731E54" w14:textId="77777777" w:rsidR="00782A17" w:rsidRPr="00322D1B" w:rsidRDefault="00782A17" w:rsidP="001F44FA">
      <w:pPr>
        <w:spacing w:before="120"/>
        <w:jc w:val="center"/>
        <w:rPr>
          <w:rFonts w:cs="Arial"/>
          <w:szCs w:val="20"/>
        </w:rPr>
      </w:pPr>
    </w:p>
    <w:p w14:paraId="155F3311" w14:textId="77777777" w:rsidR="003A2590" w:rsidRPr="00322D1B" w:rsidRDefault="00B42665" w:rsidP="00A247D6">
      <w:pPr>
        <w:pStyle w:val="Nadpis6"/>
        <w:pageBreakBefore w:val="0"/>
        <w:pBdr>
          <w:top w:val="single" w:sz="12" w:space="1" w:color="auto"/>
          <w:left w:val="single" w:sz="12" w:space="4" w:color="auto"/>
          <w:bottom w:val="single" w:sz="12" w:space="1" w:color="auto"/>
          <w:right w:val="single" w:sz="12" w:space="4" w:color="auto"/>
        </w:pBdr>
      </w:pPr>
      <w:r w:rsidRPr="00322D1B">
        <w:fldChar w:fldCharType="begin"/>
      </w:r>
      <w:r w:rsidRPr="00322D1B">
        <w:instrText xml:space="preserve"> REF  Name \* Upper \h  \* MERGEFORMAT </w:instrText>
      </w:r>
      <w:r w:rsidRPr="00322D1B">
        <w:fldChar w:fldCharType="separate"/>
      </w:r>
      <w:r w:rsidR="008B57C4">
        <w:rPr>
          <w:caps w:val="0"/>
          <w:noProof/>
        </w:rPr>
        <w:t>DIFERENČNÍ PŘEDMĚT - VEŘEJNÉ PRÁVO</w:t>
      </w:r>
      <w:r w:rsidRPr="00322D1B">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7C4D3803" w14:textId="77777777" w:rsidTr="00B04609">
        <w:tc>
          <w:tcPr>
            <w:tcW w:w="3314" w:type="dxa"/>
          </w:tcPr>
          <w:p w14:paraId="0036CFA6" w14:textId="77777777" w:rsidR="00B42665" w:rsidRPr="00322D1B" w:rsidRDefault="00B42665" w:rsidP="009A033A">
            <w:pPr>
              <w:pStyle w:val="Poloka"/>
            </w:pPr>
            <w:r w:rsidRPr="00322D1B">
              <w:t>Název v jazyce výuky</w:t>
            </w:r>
          </w:p>
          <w:p w14:paraId="51C8CDD3"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2" w:name="Name"/>
        <w:tc>
          <w:tcPr>
            <w:tcW w:w="6155" w:type="dxa"/>
            <w:vAlign w:val="center"/>
          </w:tcPr>
          <w:p w14:paraId="1F8CEC2D" w14:textId="77777777" w:rsidR="00B42665" w:rsidRPr="00322D1B" w:rsidRDefault="00755790" w:rsidP="001B5BDD">
            <w:pPr>
              <w:rPr>
                <w:rFonts w:cs="Arial"/>
              </w:rPr>
            </w:pPr>
            <w:r>
              <w:rPr>
                <w:rFonts w:cs="Arial"/>
              </w:rPr>
              <w:fldChar w:fldCharType="begin">
                <w:ffData>
                  <w:name w:val="Name"/>
                  <w:enabled/>
                  <w:calcOnExit/>
                  <w:statusText w:type="text" w:val="Zadejte název v jazyce, kterým bude předmět vyučován."/>
                  <w:textInput/>
                </w:ffData>
              </w:fldChar>
            </w:r>
            <w:r>
              <w:rPr>
                <w:rFonts w:cs="Arial"/>
              </w:rPr>
              <w:instrText xml:space="preserve"> FORMTEXT </w:instrText>
            </w:r>
            <w:r>
              <w:rPr>
                <w:rFonts w:cs="Arial"/>
              </w:rPr>
            </w:r>
            <w:r>
              <w:rPr>
                <w:rFonts w:cs="Arial"/>
              </w:rPr>
              <w:fldChar w:fldCharType="separate"/>
            </w:r>
            <w:r w:rsidR="001B5BDD">
              <w:rPr>
                <w:noProof/>
              </w:rPr>
              <w:t>Diferenční předmět - veřejné právo</w:t>
            </w:r>
            <w:r>
              <w:rPr>
                <w:rFonts w:cs="Arial"/>
              </w:rPr>
              <w:fldChar w:fldCharType="end"/>
            </w:r>
            <w:bookmarkEnd w:id="2"/>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76A5DAEC" w14:textId="77777777" w:rsidTr="00B04609">
        <w:tc>
          <w:tcPr>
            <w:tcW w:w="3314" w:type="dxa"/>
          </w:tcPr>
          <w:p w14:paraId="396AB7BD" w14:textId="77777777" w:rsidR="00BD7315" w:rsidRPr="00322D1B" w:rsidRDefault="00BD7315" w:rsidP="00E838F1">
            <w:pPr>
              <w:pStyle w:val="Poloka"/>
            </w:pPr>
            <w:r w:rsidRPr="00322D1B">
              <w:t>Název česky</w:t>
            </w:r>
          </w:p>
          <w:p w14:paraId="4E178FD2"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3" w:name="NameCZ"/>
        <w:tc>
          <w:tcPr>
            <w:tcW w:w="6155" w:type="dxa"/>
            <w:vAlign w:val="center"/>
          </w:tcPr>
          <w:p w14:paraId="78F55409" w14:textId="77777777" w:rsidR="00BD7315" w:rsidRPr="00322D1B" w:rsidRDefault="00755790" w:rsidP="00946B79">
            <w:pPr>
              <w:rPr>
                <w:rFonts w:cs="Arial"/>
              </w:rPr>
            </w:pPr>
            <w:r>
              <w:rPr>
                <w:rFonts w:cs="Arial"/>
              </w:rPr>
              <w:fldChar w:fldCharType="begin">
                <w:ffData>
                  <w:name w:val="NameCZ"/>
                  <w:enabled/>
                  <w:calcOnExit w:val="0"/>
                  <w:statusText w:type="text" w:val="Název předmětu v českém jazyce"/>
                  <w:textInput/>
                </w:ffData>
              </w:fldChar>
            </w:r>
            <w:r>
              <w:rPr>
                <w:rFonts w:cs="Arial"/>
              </w:rPr>
              <w:instrText xml:space="preserve"> FORMTEXT </w:instrText>
            </w:r>
            <w:r>
              <w:rPr>
                <w:rFonts w:cs="Arial"/>
              </w:rPr>
            </w:r>
            <w:r>
              <w:rPr>
                <w:rFonts w:cs="Arial"/>
              </w:rPr>
              <w:fldChar w:fldCharType="separate"/>
            </w:r>
            <w:r w:rsidR="00946B79">
              <w:rPr>
                <w:rFonts w:cs="Arial"/>
                <w:noProof/>
              </w:rPr>
              <w:t> </w:t>
            </w:r>
            <w:r w:rsidR="00946B79">
              <w:rPr>
                <w:rFonts w:cs="Arial"/>
                <w:noProof/>
              </w:rPr>
              <w:t> </w:t>
            </w:r>
            <w:r w:rsidR="00946B79">
              <w:rPr>
                <w:rFonts w:cs="Arial"/>
                <w:noProof/>
              </w:rPr>
              <w:t> </w:t>
            </w:r>
            <w:r w:rsidR="00946B79">
              <w:rPr>
                <w:rFonts w:cs="Arial"/>
                <w:noProof/>
              </w:rPr>
              <w:t> </w:t>
            </w:r>
            <w:r w:rsidR="00946B79">
              <w:rPr>
                <w:rFonts w:cs="Arial"/>
                <w:noProof/>
              </w:rPr>
              <w:t> </w:t>
            </w:r>
            <w:r>
              <w:rPr>
                <w:rFonts w:cs="Arial"/>
              </w:rPr>
              <w:fldChar w:fldCharType="end"/>
            </w:r>
            <w:bookmarkEnd w:id="3"/>
          </w:p>
        </w:tc>
      </w:tr>
      <w:tr w:rsidR="003A2590" w:rsidRPr="00322D1B" w14:paraId="0DAFED09" w14:textId="77777777" w:rsidTr="00B04609">
        <w:tc>
          <w:tcPr>
            <w:tcW w:w="3314" w:type="dxa"/>
          </w:tcPr>
          <w:p w14:paraId="53CC811A" w14:textId="77777777" w:rsidR="003A2590" w:rsidRPr="00322D1B" w:rsidRDefault="000F1204" w:rsidP="00E838F1">
            <w:pPr>
              <w:pStyle w:val="Poloka"/>
            </w:pPr>
            <w:r w:rsidRPr="00322D1B">
              <w:t>Název a</w:t>
            </w:r>
            <w:r w:rsidR="003A2590" w:rsidRPr="00322D1B">
              <w:t>nglicky</w:t>
            </w:r>
          </w:p>
          <w:p w14:paraId="6781958A"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4" w:name="NameENG"/>
        <w:tc>
          <w:tcPr>
            <w:tcW w:w="6155" w:type="dxa"/>
            <w:vAlign w:val="center"/>
          </w:tcPr>
          <w:p w14:paraId="7152B9D4" w14:textId="77777777" w:rsidR="003A2590" w:rsidRPr="00322D1B" w:rsidRDefault="00755790" w:rsidP="00946B79">
            <w:pPr>
              <w:rPr>
                <w:rFonts w:cs="Arial"/>
                <w:lang w:val="en-US"/>
              </w:rPr>
            </w:pPr>
            <w:r>
              <w:rPr>
                <w:rFonts w:cs="Arial"/>
                <w:lang w:val="en-US"/>
              </w:rPr>
              <w:fldChar w:fldCharType="begin">
                <w:ffData>
                  <w:name w:val="NameENG"/>
                  <w:enabled/>
                  <w:calcOnExit w:val="0"/>
                  <w:statusText w:type="text" w:val="Název předmětu v angličtině."/>
                  <w:textInput/>
                </w:ffData>
              </w:fldChar>
            </w:r>
            <w:r>
              <w:rPr>
                <w:rFonts w:cs="Arial"/>
                <w:lang w:val="en-US"/>
              </w:rPr>
              <w:instrText xml:space="preserve"> FORMTEXT </w:instrText>
            </w:r>
            <w:r>
              <w:rPr>
                <w:rFonts w:cs="Arial"/>
                <w:lang w:val="en-US"/>
              </w:rPr>
            </w:r>
            <w:r>
              <w:rPr>
                <w:rFonts w:cs="Arial"/>
                <w:lang w:val="en-US"/>
              </w:rPr>
              <w:fldChar w:fldCharType="separate"/>
            </w:r>
            <w:r w:rsidR="00946B79">
              <w:rPr>
                <w:rFonts w:cs="Arial"/>
                <w:noProof/>
                <w:lang w:val="en-US"/>
              </w:rPr>
              <w:t> </w:t>
            </w:r>
            <w:r w:rsidR="00946B79">
              <w:rPr>
                <w:rFonts w:cs="Arial"/>
                <w:noProof/>
                <w:lang w:val="en-US"/>
              </w:rPr>
              <w:t> </w:t>
            </w:r>
            <w:r w:rsidR="00946B79">
              <w:rPr>
                <w:rFonts w:cs="Arial"/>
                <w:noProof/>
                <w:lang w:val="en-US"/>
              </w:rPr>
              <w:t> </w:t>
            </w:r>
            <w:r w:rsidR="00946B79">
              <w:rPr>
                <w:rFonts w:cs="Arial"/>
                <w:noProof/>
                <w:lang w:val="en-US"/>
              </w:rPr>
              <w:t> </w:t>
            </w:r>
            <w:r w:rsidR="00946B79">
              <w:rPr>
                <w:rFonts w:cs="Arial"/>
                <w:noProof/>
                <w:lang w:val="en-US"/>
              </w:rPr>
              <w:t> </w:t>
            </w:r>
            <w:r>
              <w:rPr>
                <w:rFonts w:cs="Arial"/>
                <w:lang w:val="en-US"/>
              </w:rPr>
              <w:fldChar w:fldCharType="end"/>
            </w:r>
            <w:bookmarkEnd w:id="4"/>
          </w:p>
        </w:tc>
      </w:tr>
      <w:tr w:rsidR="00394421" w:rsidRPr="00322D1B" w14:paraId="32645DC1" w14:textId="77777777" w:rsidTr="00E203DF">
        <w:tc>
          <w:tcPr>
            <w:tcW w:w="3314" w:type="dxa"/>
          </w:tcPr>
          <w:p w14:paraId="31251EDA" w14:textId="77777777" w:rsidR="00394421" w:rsidRPr="00322D1B" w:rsidRDefault="00394421" w:rsidP="00E203DF">
            <w:pPr>
              <w:pStyle w:val="Poloka"/>
            </w:pPr>
            <w:r w:rsidRPr="00322D1B">
              <w:t>Garant</w:t>
            </w:r>
            <w:r>
              <w:t>ující katedra</w:t>
            </w:r>
          </w:p>
          <w:p w14:paraId="781D6DF4" w14:textId="77777777" w:rsidR="00394421" w:rsidRPr="00322D1B" w:rsidRDefault="00394421" w:rsidP="00E203DF">
            <w:pPr>
              <w:pStyle w:val="Item"/>
              <w:rPr>
                <w:lang w:val="en-US"/>
              </w:rPr>
            </w:pPr>
            <w:r>
              <w:rPr>
                <w:lang w:val="en-US"/>
              </w:rPr>
              <w:t>Supervising Department</w:t>
            </w:r>
          </w:p>
        </w:tc>
        <w:bookmarkStart w:id="5" w:name="Katedra"/>
        <w:tc>
          <w:tcPr>
            <w:tcW w:w="6155" w:type="dxa"/>
            <w:vAlign w:val="center"/>
          </w:tcPr>
          <w:p w14:paraId="1C1024E6" w14:textId="77777777" w:rsidR="00394421" w:rsidRPr="00322D1B" w:rsidRDefault="00755790" w:rsidP="00043519">
            <w:pPr>
              <w:rPr>
                <w:rFonts w:cs="Arial"/>
              </w:rPr>
            </w:pPr>
            <w:r>
              <w:rPr>
                <w:rFonts w:cs="Arial"/>
              </w:rPr>
              <w:fldChar w:fldCharType="begin">
                <w:ffData>
                  <w:name w:val="Katedra"/>
                  <w:enabled/>
                  <w:calcOnExit w:val="0"/>
                  <w:statusText w:type="text" w:val="Plný název katedry, která předmět garantuje."/>
                  <w:textInput/>
                </w:ffData>
              </w:fldChar>
            </w:r>
            <w:r>
              <w:rPr>
                <w:rFonts w:cs="Arial"/>
              </w:rPr>
              <w:instrText xml:space="preserve"> FORMTEXT </w:instrText>
            </w:r>
            <w:r>
              <w:rPr>
                <w:rFonts w:cs="Arial"/>
              </w:rPr>
            </w:r>
            <w:r>
              <w:rPr>
                <w:rFonts w:cs="Arial"/>
              </w:rPr>
              <w:fldChar w:fldCharType="separate"/>
            </w:r>
            <w:r w:rsidR="00043519">
              <w:rPr>
                <w:noProof/>
              </w:rPr>
              <w:t>Katedra veřejného práva a veřejné správy</w:t>
            </w:r>
            <w:r>
              <w:rPr>
                <w:rFonts w:cs="Arial"/>
              </w:rPr>
              <w:fldChar w:fldCharType="end"/>
            </w:r>
            <w:bookmarkEnd w:id="5"/>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5C20E984" w14:textId="77777777" w:rsidTr="00E203DF">
        <w:tc>
          <w:tcPr>
            <w:tcW w:w="3314" w:type="dxa"/>
          </w:tcPr>
          <w:p w14:paraId="4F6D728E" w14:textId="77777777" w:rsidR="00394421" w:rsidRPr="00322D1B" w:rsidRDefault="00394421" w:rsidP="00E203DF">
            <w:pPr>
              <w:pStyle w:val="Poloka"/>
            </w:pPr>
            <w:r w:rsidRPr="00322D1B">
              <w:t>Garant</w:t>
            </w:r>
            <w:r w:rsidR="001E3282">
              <w:t xml:space="preserve"> předmětu</w:t>
            </w:r>
          </w:p>
          <w:p w14:paraId="34D08954" w14:textId="77777777" w:rsidR="00394421" w:rsidRPr="00322D1B" w:rsidRDefault="001E3282" w:rsidP="00E203DF">
            <w:pPr>
              <w:pStyle w:val="Item"/>
              <w:rPr>
                <w:lang w:val="en-US"/>
              </w:rPr>
            </w:pPr>
            <w:r>
              <w:rPr>
                <w:lang w:val="en-US"/>
              </w:rPr>
              <w:t xml:space="preserve">Course </w:t>
            </w:r>
            <w:r w:rsidR="00394421">
              <w:rPr>
                <w:lang w:val="en-US"/>
              </w:rPr>
              <w:t>Supervisor</w:t>
            </w:r>
          </w:p>
        </w:tc>
        <w:bookmarkStart w:id="6" w:name="Garant"/>
        <w:tc>
          <w:tcPr>
            <w:tcW w:w="6155" w:type="dxa"/>
            <w:vAlign w:val="center"/>
          </w:tcPr>
          <w:p w14:paraId="3F3129E4" w14:textId="77777777" w:rsidR="00394421" w:rsidRPr="00322D1B" w:rsidRDefault="00755790" w:rsidP="001B5BDD">
            <w:pPr>
              <w:rPr>
                <w:rFonts w:cs="Arial"/>
              </w:rPr>
            </w:pPr>
            <w:r>
              <w:rPr>
                <w:rFonts w:cs="Arial"/>
              </w:rPr>
              <w:fldChar w:fldCharType="begin">
                <w:ffData>
                  <w:name w:val="Garant"/>
                  <w:enabled/>
                  <w:calcOnExit w:val="0"/>
                  <w:statusText w:type="text" w:val="Jméno garanta včetně titulů."/>
                  <w:textInput/>
                </w:ffData>
              </w:fldChar>
            </w:r>
            <w:r>
              <w:rPr>
                <w:rFonts w:cs="Arial"/>
              </w:rPr>
              <w:instrText xml:space="preserve"> FORMTEXT </w:instrText>
            </w:r>
            <w:r>
              <w:rPr>
                <w:rFonts w:cs="Arial"/>
              </w:rPr>
            </w:r>
            <w:r>
              <w:rPr>
                <w:rFonts w:cs="Arial"/>
              </w:rPr>
              <w:fldChar w:fldCharType="separate"/>
            </w:r>
            <w:r w:rsidR="001B5BDD">
              <w:rPr>
                <w:noProof/>
              </w:rPr>
              <w:t>JUDr. Petr Svoboda, Ph.D.</w:t>
            </w:r>
            <w:r>
              <w:rPr>
                <w:rFonts w:cs="Arial"/>
              </w:rPr>
              <w:fldChar w:fldCharType="end"/>
            </w:r>
            <w:bookmarkEnd w:id="6"/>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14:paraId="1AD81170" w14:textId="77777777" w:rsidTr="00E203DF">
        <w:tc>
          <w:tcPr>
            <w:tcW w:w="3314" w:type="dxa"/>
          </w:tcPr>
          <w:p w14:paraId="75AB570C" w14:textId="77777777" w:rsidR="00394421" w:rsidRPr="00322D1B" w:rsidRDefault="00394421" w:rsidP="00E203DF">
            <w:pPr>
              <w:pStyle w:val="Poloka"/>
            </w:pPr>
            <w:r>
              <w:t>Vyučující</w:t>
            </w:r>
            <w:r w:rsidR="001E3282">
              <w:t xml:space="preserve"> předmětu</w:t>
            </w:r>
          </w:p>
          <w:p w14:paraId="49376F5B" w14:textId="77777777" w:rsidR="00394421" w:rsidRPr="00322D1B" w:rsidRDefault="001E3282" w:rsidP="00E203DF">
            <w:pPr>
              <w:pStyle w:val="Item"/>
              <w:rPr>
                <w:lang w:val="en-US"/>
              </w:rPr>
            </w:pPr>
            <w:r>
              <w:rPr>
                <w:lang w:val="en-US"/>
              </w:rPr>
              <w:t xml:space="preserve">Course </w:t>
            </w:r>
            <w:r w:rsidR="00394421">
              <w:rPr>
                <w:lang w:val="en-US"/>
              </w:rPr>
              <w:t>Lecturer(s)</w:t>
            </w:r>
          </w:p>
        </w:tc>
        <w:bookmarkStart w:id="7" w:name="Vyucujici"/>
        <w:tc>
          <w:tcPr>
            <w:tcW w:w="6155" w:type="dxa"/>
            <w:vAlign w:val="center"/>
          </w:tcPr>
          <w:p w14:paraId="6EB7C39B" w14:textId="263AF291" w:rsidR="00394421" w:rsidRPr="00322D1B" w:rsidRDefault="00FC432B" w:rsidP="001B5BDD">
            <w:pPr>
              <w:rPr>
                <w:rFonts w:cs="Arial"/>
              </w:rPr>
            </w:pPr>
            <w:r>
              <w:rPr>
                <w:rFonts w:cs="Arial"/>
              </w:rPr>
              <w:fldChar w:fldCharType="begin">
                <w:ffData>
                  <w:name w:val="Vyucujici"/>
                  <w:enabled/>
                  <w:calcOnExit w:val="0"/>
                  <w:statusText w:type="text" w:val="Jména všech vyučujících včetně titulů."/>
                  <w:textInput/>
                </w:ffData>
              </w:fldChar>
            </w:r>
            <w:r>
              <w:rPr>
                <w:rFonts w:cs="Arial"/>
              </w:rPr>
              <w:instrText xml:space="preserve"> FORMTEXT </w:instrText>
            </w:r>
            <w:r>
              <w:rPr>
                <w:rFonts w:cs="Arial"/>
              </w:rPr>
            </w:r>
            <w:r>
              <w:rPr>
                <w:rFonts w:cs="Arial"/>
              </w:rPr>
              <w:fldChar w:fldCharType="separate"/>
            </w:r>
            <w:r w:rsidR="001B5BDD">
              <w:rPr>
                <w:noProof/>
              </w:rPr>
              <w:t>JUDr. P</w:t>
            </w:r>
            <w:r w:rsidR="00BC209D">
              <w:t>avel Vetešník</w:t>
            </w:r>
            <w:r w:rsidR="001B5BDD">
              <w:rPr>
                <w:noProof/>
              </w:rPr>
              <w:t xml:space="preserve">, Ph.D., </w:t>
            </w:r>
            <w:r w:rsidR="00BC209D">
              <w:t xml:space="preserve">doc. </w:t>
            </w:r>
            <w:r w:rsidR="001B5BDD">
              <w:rPr>
                <w:noProof/>
              </w:rPr>
              <w:t xml:space="preserve">JUDr. </w:t>
            </w:r>
            <w:r w:rsidR="00BC209D">
              <w:t>Eva Horzinková, CSc. JU</w:t>
            </w:r>
            <w:r w:rsidR="001B5BDD">
              <w:rPr>
                <w:noProof/>
              </w:rPr>
              <w:t>Dr. Miroslav Sylla</w:t>
            </w:r>
            <w:r w:rsidR="005F4F8B">
              <w:rPr>
                <w:noProof/>
              </w:rPr>
              <w:t xml:space="preserve">, </w:t>
            </w:r>
            <w:r>
              <w:rPr>
                <w:rFonts w:cs="Arial"/>
              </w:rPr>
              <w:fldChar w:fldCharType="end"/>
            </w:r>
            <w:bookmarkEnd w:id="7"/>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33A3D86D" w14:textId="77777777" w:rsidTr="00B04609">
        <w:tc>
          <w:tcPr>
            <w:tcW w:w="3314" w:type="dxa"/>
          </w:tcPr>
          <w:p w14:paraId="6E21C08A"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1FE45995"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8" w:name="Kredity"/>
        <w:tc>
          <w:tcPr>
            <w:tcW w:w="6155" w:type="dxa"/>
            <w:vAlign w:val="center"/>
          </w:tcPr>
          <w:p w14:paraId="164D6EE4" w14:textId="77777777" w:rsidR="003A2590" w:rsidRPr="00322D1B" w:rsidRDefault="00755790"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Pr>
                <w:rFonts w:cs="Arial"/>
              </w:rPr>
              <w:instrText xml:space="preserve"> FORMTEXT </w:instrText>
            </w:r>
            <w:r>
              <w:rPr>
                <w:rFonts w:cs="Arial"/>
              </w:rPr>
              <w:fldChar w:fldCharType="begin"/>
            </w:r>
            <w:r>
              <w:rPr>
                <w:rFonts w:cs="Arial"/>
              </w:rPr>
              <w:instrText xml:space="preserve"> =Z/28 </w:instrText>
            </w:r>
            <w:r>
              <w:rPr>
                <w:rFonts w:cs="Arial"/>
              </w:rPr>
              <w:fldChar w:fldCharType="separate"/>
            </w:r>
            <w:r w:rsidR="008B57C4">
              <w:rPr>
                <w:rFonts w:cs="Arial"/>
                <w:noProof/>
              </w:rPr>
              <w:instrText>5</w:instrText>
            </w:r>
            <w:r>
              <w:rPr>
                <w:rFonts w:cs="Arial"/>
              </w:rPr>
              <w:fldChar w:fldCharType="end"/>
            </w:r>
            <w:r>
              <w:rPr>
                <w:rFonts w:cs="Arial"/>
              </w:rPr>
            </w:r>
            <w:r>
              <w:rPr>
                <w:rFonts w:cs="Arial"/>
              </w:rPr>
              <w:fldChar w:fldCharType="separate"/>
            </w:r>
            <w:r w:rsidR="008B57C4">
              <w:rPr>
                <w:rFonts w:cs="Arial"/>
                <w:noProof/>
              </w:rPr>
              <w:t>5</w:t>
            </w:r>
            <w:r>
              <w:rPr>
                <w:rFonts w:cs="Arial"/>
              </w:rPr>
              <w:fldChar w:fldCharType="end"/>
            </w:r>
            <w:bookmarkEnd w:id="8"/>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24F008F1" w14:textId="77777777" w:rsidTr="00B04609">
        <w:tc>
          <w:tcPr>
            <w:tcW w:w="3314" w:type="dxa"/>
          </w:tcPr>
          <w:p w14:paraId="2FB29EE5"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7286941A"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2FEC8C47" w14:textId="77777777"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9" w:name="L"/>
            <w:r w:rsidR="00755790">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755790">
              <w:rPr>
                <w:rFonts w:cs="Arial"/>
              </w:rPr>
            </w:r>
            <w:r w:rsidR="00755790">
              <w:rPr>
                <w:rFonts w:cs="Arial"/>
              </w:rPr>
              <w:fldChar w:fldCharType="separate"/>
            </w:r>
            <w:r w:rsidR="001B5BDD">
              <w:rPr>
                <w:noProof/>
              </w:rPr>
              <w:t>2</w:t>
            </w:r>
            <w:r w:rsidR="00755790">
              <w:rPr>
                <w:rFonts w:cs="Arial"/>
              </w:rPr>
              <w:fldChar w:fldCharType="end"/>
            </w:r>
            <w:bookmarkEnd w:id="9"/>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20CE49C0" w14:textId="77777777" w:rsidR="00AA107B" w:rsidRPr="00F03A19" w:rsidRDefault="00BD27FB" w:rsidP="001B5BDD">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bookmarkStart w:id="10" w:name="S"/>
            <w:r w:rsidR="00755790">
              <w:rPr>
                <w:rFonts w:cs="Arial"/>
              </w:rPr>
              <w:fldChar w:fldCharType="begin">
                <w:ffData>
                  <w:name w:val="S"/>
                  <w:enabled/>
                  <w:calcOnExit/>
                  <w:statusText w:type="text" w:val="Počet hodin cvičení týdně. (&quot;Hodina&quot; = 40 minut.)"/>
                  <w:textInput>
                    <w:type w:val="number"/>
                    <w:maxLength w:val="1"/>
                    <w:format w:val="0"/>
                  </w:textInput>
                </w:ffData>
              </w:fldChar>
            </w:r>
            <w:r w:rsidR="00755790">
              <w:rPr>
                <w:rFonts w:cs="Arial"/>
              </w:rPr>
              <w:instrText xml:space="preserve"> FORMTEXT </w:instrText>
            </w:r>
            <w:r w:rsidR="00755790">
              <w:rPr>
                <w:rFonts w:cs="Arial"/>
              </w:rPr>
            </w:r>
            <w:r w:rsidR="00755790">
              <w:rPr>
                <w:rFonts w:cs="Arial"/>
              </w:rPr>
              <w:fldChar w:fldCharType="separate"/>
            </w:r>
            <w:r w:rsidR="001B5BDD">
              <w:rPr>
                <w:noProof/>
              </w:rPr>
              <w:t>0</w:t>
            </w:r>
            <w:r w:rsidR="00755790">
              <w:rPr>
                <w:rFonts w:cs="Arial"/>
              </w:rPr>
              <w:fldChar w:fldCharType="end"/>
            </w:r>
            <w:bookmarkEnd w:id="10"/>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5FA47FE4" w14:textId="77777777" w:rsidTr="00B04609">
        <w:tc>
          <w:tcPr>
            <w:tcW w:w="3314" w:type="dxa"/>
          </w:tcPr>
          <w:p w14:paraId="2793D640" w14:textId="77777777" w:rsidR="009C2BB7" w:rsidRPr="00322D1B" w:rsidRDefault="009C2BB7" w:rsidP="009C2BB7">
            <w:pPr>
              <w:pStyle w:val="Poloka"/>
            </w:pPr>
            <w:r w:rsidRPr="00322D1B">
              <w:t xml:space="preserve">Forma </w:t>
            </w:r>
            <w:r>
              <w:t xml:space="preserve">ukončení </w:t>
            </w:r>
            <w:r w:rsidR="001E3282">
              <w:t>předmětu</w:t>
            </w:r>
          </w:p>
          <w:p w14:paraId="6D8F20C6"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11" w:name="Ukonceni"/>
        <w:tc>
          <w:tcPr>
            <w:tcW w:w="6155" w:type="dxa"/>
            <w:vAlign w:val="center"/>
          </w:tcPr>
          <w:p w14:paraId="26E94FBB" w14:textId="77777777" w:rsidR="009C2BB7" w:rsidRPr="00322D1B" w:rsidRDefault="00755790"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Pr>
                <w:rFonts w:cs="Arial"/>
              </w:rPr>
              <w:instrText xml:space="preserve"> FORMDROPDOWN </w:instrText>
            </w:r>
            <w:r w:rsidR="00686CBA">
              <w:rPr>
                <w:rFonts w:cs="Arial"/>
              </w:rPr>
            </w:r>
            <w:r w:rsidR="00686CBA">
              <w:rPr>
                <w:rFonts w:cs="Arial"/>
              </w:rPr>
              <w:fldChar w:fldCharType="separate"/>
            </w:r>
            <w:r>
              <w:rPr>
                <w:rFonts w:cs="Arial"/>
              </w:rPr>
              <w:fldChar w:fldCharType="end"/>
            </w:r>
            <w:bookmarkEnd w:id="11"/>
            <w:r w:rsidR="009C2BB7" w:rsidRPr="00322D1B">
              <w:rPr>
                <w:rFonts w:cs="Arial"/>
                <w:vanish/>
                <w:color w:val="000080"/>
                <w:szCs w:val="20"/>
              </w:rPr>
              <w:t xml:space="preserve"> Vyberte z rozbalovacího seznamu.</w:t>
            </w:r>
          </w:p>
        </w:tc>
      </w:tr>
      <w:tr w:rsidR="00952336" w:rsidRPr="00322D1B" w14:paraId="3229CB5C" w14:textId="77777777" w:rsidTr="00B04609">
        <w:tc>
          <w:tcPr>
            <w:tcW w:w="3314" w:type="dxa"/>
          </w:tcPr>
          <w:p w14:paraId="44CB2831" w14:textId="77777777" w:rsidR="00900B4D" w:rsidRPr="00322D1B" w:rsidRDefault="00900B4D" w:rsidP="00E838F1">
            <w:pPr>
              <w:pStyle w:val="Poloka"/>
            </w:pPr>
            <w:r w:rsidRPr="00322D1B">
              <w:t>Jazyk výuky</w:t>
            </w:r>
            <w:r w:rsidR="001E3282">
              <w:t xml:space="preserve"> předmětu</w:t>
            </w:r>
          </w:p>
          <w:p w14:paraId="40D1BBE3"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12" w:name="Jazyk"/>
        <w:tc>
          <w:tcPr>
            <w:tcW w:w="6155" w:type="dxa"/>
            <w:vAlign w:val="center"/>
          </w:tcPr>
          <w:p w14:paraId="4921D65F" w14:textId="77777777" w:rsidR="00952336" w:rsidRPr="00322D1B" w:rsidRDefault="00755790"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Pr>
                <w:rFonts w:cs="Arial"/>
              </w:rPr>
              <w:instrText xml:space="preserve"> FORMDROPDOWN </w:instrText>
            </w:r>
            <w:r w:rsidR="00686CBA">
              <w:rPr>
                <w:rFonts w:cs="Arial"/>
              </w:rPr>
            </w:r>
            <w:r w:rsidR="00686CBA">
              <w:rPr>
                <w:rFonts w:cs="Arial"/>
              </w:rPr>
              <w:fldChar w:fldCharType="separate"/>
            </w:r>
            <w:r>
              <w:rPr>
                <w:rFonts w:cs="Arial"/>
              </w:rPr>
              <w:fldChar w:fldCharType="end"/>
            </w:r>
            <w:bookmarkEnd w:id="12"/>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75C5EDE4" w14:textId="77777777" w:rsidTr="00B04609">
        <w:tc>
          <w:tcPr>
            <w:tcW w:w="3314" w:type="dxa"/>
          </w:tcPr>
          <w:p w14:paraId="086B61E4" w14:textId="77777777" w:rsidR="009C2BB7" w:rsidRPr="00322D1B" w:rsidRDefault="00B04609" w:rsidP="009C2BB7">
            <w:pPr>
              <w:pStyle w:val="Poloka"/>
            </w:pPr>
            <w:r>
              <w:t>Doporučený stupeň</w:t>
            </w:r>
            <w:r w:rsidR="009C2BB7">
              <w:t xml:space="preserve"> a ročník studia</w:t>
            </w:r>
          </w:p>
          <w:p w14:paraId="1A9716A9" w14:textId="77777777" w:rsidR="009C2BB7" w:rsidRPr="00B04609" w:rsidRDefault="00B04609" w:rsidP="00B04609">
            <w:pPr>
              <w:pStyle w:val="Poloka"/>
              <w:rPr>
                <w:b w:val="0"/>
                <w:lang w:val="en-US"/>
              </w:rPr>
            </w:pPr>
            <w:r w:rsidRPr="00B04609">
              <w:rPr>
                <w:b w:val="0"/>
                <w:sz w:val="18"/>
                <w:lang w:val="en-US"/>
              </w:rPr>
              <w:t>Level of Course and Year of Study</w:t>
            </w:r>
          </w:p>
        </w:tc>
        <w:bookmarkStart w:id="13" w:name="Stupen"/>
        <w:tc>
          <w:tcPr>
            <w:tcW w:w="6155" w:type="dxa"/>
            <w:vAlign w:val="center"/>
          </w:tcPr>
          <w:p w14:paraId="314D1907" w14:textId="77777777" w:rsidR="009C2BB7" w:rsidRPr="00322D1B" w:rsidRDefault="00755790" w:rsidP="009C2BB7">
            <w:pPr>
              <w:rPr>
                <w:rFonts w:cs="Arial"/>
              </w:rPr>
            </w:pPr>
            <w:r>
              <w:rPr>
                <w:rFonts w:cs="Arial"/>
              </w:rPr>
              <w:fldChar w:fldCharType="begin">
                <w:ffData>
                  <w:name w:val="Stupen"/>
                  <w:enabled/>
                  <w:calcOnExit/>
                  <w:statusText w:type="text" w:val="Vyberte jednu možnost z rozbalovacího seznamu."/>
                  <w:ddList>
                    <w:result w:val="3"/>
                    <w:listEntry w:val="Bakalářský / Bachelor - 1."/>
                    <w:listEntry w:val="Bakalářský / Bachelor - 2."/>
                    <w:listEntry w:val="Bakalářský / Bachelor - 3."/>
                    <w:listEntry w:val="Magisterský / Master - 1."/>
                    <w:listEntry w:val="Magisterský / Master - 2."/>
                  </w:ddList>
                </w:ffData>
              </w:fldChar>
            </w:r>
            <w:r>
              <w:rPr>
                <w:rFonts w:cs="Arial"/>
              </w:rPr>
              <w:instrText xml:space="preserve"> FORMDROPDOWN </w:instrText>
            </w:r>
            <w:r w:rsidR="00686CBA">
              <w:rPr>
                <w:rFonts w:cs="Arial"/>
              </w:rPr>
            </w:r>
            <w:r w:rsidR="00686CBA">
              <w:rPr>
                <w:rFonts w:cs="Arial"/>
              </w:rPr>
              <w:fldChar w:fldCharType="separate"/>
            </w:r>
            <w:r>
              <w:rPr>
                <w:rFonts w:cs="Arial"/>
              </w:rPr>
              <w:fldChar w:fldCharType="end"/>
            </w:r>
            <w:bookmarkEnd w:id="13"/>
            <w:r w:rsidR="009C2BB7" w:rsidRPr="00322D1B">
              <w:rPr>
                <w:rFonts w:cs="Arial"/>
                <w:vanish/>
                <w:color w:val="000080"/>
                <w:szCs w:val="20"/>
              </w:rPr>
              <w:t xml:space="preserve"> Vyberte z rozbalovacího seznamu.</w:t>
            </w:r>
          </w:p>
        </w:tc>
      </w:tr>
      <w:tr w:rsidR="00D51BAF" w:rsidRPr="00322D1B" w14:paraId="6FD05D11" w14:textId="77777777" w:rsidTr="00E203DF">
        <w:tc>
          <w:tcPr>
            <w:tcW w:w="3314" w:type="dxa"/>
          </w:tcPr>
          <w:p w14:paraId="4544478D" w14:textId="77777777" w:rsidR="00D51BAF" w:rsidRPr="00322D1B" w:rsidRDefault="00D51BAF" w:rsidP="00E203DF">
            <w:pPr>
              <w:pStyle w:val="Poloka"/>
            </w:pPr>
            <w:r>
              <w:t>Semestr</w:t>
            </w:r>
          </w:p>
          <w:p w14:paraId="6779D2A6" w14:textId="77777777" w:rsidR="00D51BAF" w:rsidRPr="00B04609" w:rsidRDefault="00D51BAF" w:rsidP="00D51BAF">
            <w:pPr>
              <w:pStyle w:val="Poloka"/>
              <w:rPr>
                <w:b w:val="0"/>
                <w:lang w:val="en-US"/>
              </w:rPr>
            </w:pPr>
            <w:r>
              <w:rPr>
                <w:b w:val="0"/>
                <w:sz w:val="18"/>
                <w:lang w:val="en-US"/>
              </w:rPr>
              <w:t>Semester</w:t>
            </w:r>
          </w:p>
        </w:tc>
        <w:bookmarkStart w:id="14" w:name="Semestr"/>
        <w:tc>
          <w:tcPr>
            <w:tcW w:w="6155" w:type="dxa"/>
            <w:vAlign w:val="center"/>
          </w:tcPr>
          <w:p w14:paraId="47930FC2" w14:textId="77777777" w:rsidR="00D51BAF" w:rsidRPr="00322D1B" w:rsidRDefault="00755790" w:rsidP="00E203DF">
            <w:pPr>
              <w:rPr>
                <w:rFonts w:cs="Arial"/>
              </w:rPr>
            </w:pPr>
            <w:r>
              <w:rPr>
                <w:rFonts w:cs="Arial"/>
              </w:rPr>
              <w:fldChar w:fldCharType="begin">
                <w:ffData>
                  <w:name w:val="Semestr"/>
                  <w:enabled/>
                  <w:calcOnExit/>
                  <w:statusText w:type="text" w:val="Vyberte jednu možnost z rozbalovacího seznamu."/>
                  <w:ddList>
                    <w:listEntry w:val="Zimní / Fall"/>
                    <w:listEntry w:val="Letní / Spring"/>
                    <w:listEntry w:val="Zimní i letní / Fall and Spring"/>
                  </w:ddList>
                </w:ffData>
              </w:fldChar>
            </w:r>
            <w:r>
              <w:rPr>
                <w:rFonts w:cs="Arial"/>
              </w:rPr>
              <w:instrText xml:space="preserve"> FORMDROPDOWN </w:instrText>
            </w:r>
            <w:r w:rsidR="00686CBA">
              <w:rPr>
                <w:rFonts w:cs="Arial"/>
              </w:rPr>
            </w:r>
            <w:r w:rsidR="00686CBA">
              <w:rPr>
                <w:rFonts w:cs="Arial"/>
              </w:rPr>
              <w:fldChar w:fldCharType="separate"/>
            </w:r>
            <w:r>
              <w:rPr>
                <w:rFonts w:cs="Arial"/>
              </w:rPr>
              <w:fldChar w:fldCharType="end"/>
            </w:r>
            <w:bookmarkEnd w:id="14"/>
            <w:r w:rsidR="00D51BAF" w:rsidRPr="00322D1B">
              <w:rPr>
                <w:rFonts w:cs="Arial"/>
                <w:vanish/>
                <w:color w:val="000080"/>
                <w:szCs w:val="20"/>
              </w:rPr>
              <w:t xml:space="preserve"> Vyberte z rozbalovacího seznamu.</w:t>
            </w:r>
          </w:p>
        </w:tc>
      </w:tr>
      <w:tr w:rsidR="003A2590" w:rsidRPr="00322D1B" w14:paraId="4555D7CD" w14:textId="77777777" w:rsidTr="00B04609">
        <w:tc>
          <w:tcPr>
            <w:tcW w:w="3314" w:type="dxa"/>
          </w:tcPr>
          <w:p w14:paraId="278F3BFB" w14:textId="77777777" w:rsidR="00B03B17" w:rsidRPr="00322D1B" w:rsidRDefault="00DF032E" w:rsidP="00E838F1">
            <w:pPr>
              <w:pStyle w:val="Poloka"/>
            </w:pPr>
            <w:r>
              <w:t>Omezení pro zápis</w:t>
            </w:r>
            <w:r w:rsidR="001E3282">
              <w:t xml:space="preserve"> předmětu</w:t>
            </w:r>
          </w:p>
          <w:p w14:paraId="3CFCC7C1"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5" w:name="Omezeni1"/>
        <w:tc>
          <w:tcPr>
            <w:tcW w:w="6155" w:type="dxa"/>
            <w:vAlign w:val="center"/>
          </w:tcPr>
          <w:p w14:paraId="4887FA19" w14:textId="77777777" w:rsidR="00712CFA" w:rsidRDefault="00A47D0C"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Pr>
                <w:rFonts w:cs="Arial"/>
              </w:rPr>
              <w:instrText xml:space="preserve"> FORMDROPDOWN </w:instrText>
            </w:r>
            <w:r w:rsidR="00686CBA">
              <w:rPr>
                <w:rFonts w:cs="Arial"/>
              </w:rPr>
            </w:r>
            <w:r w:rsidR="00686CBA">
              <w:rPr>
                <w:rFonts w:cs="Arial"/>
              </w:rPr>
              <w:fldChar w:fldCharType="separate"/>
            </w:r>
            <w:r>
              <w:rPr>
                <w:rFonts w:cs="Arial"/>
              </w:rPr>
              <w:fldChar w:fldCharType="end"/>
            </w:r>
            <w:bookmarkEnd w:id="15"/>
            <w:r w:rsidR="00DF032E">
              <w:rPr>
                <w:rFonts w:cs="Arial"/>
              </w:rPr>
              <w:t xml:space="preserve"> </w:t>
            </w:r>
            <w:bookmarkStart w:id="16" w:name="Predmet1"/>
            <w:r w:rsidR="00FC432B">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sidR="00FC432B">
              <w:rPr>
                <w:rFonts w:cs="Arial"/>
              </w:rPr>
            </w:r>
            <w:r w:rsidR="00FC432B">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rPr>
              <w:fldChar w:fldCharType="end"/>
            </w:r>
            <w:bookmarkEnd w:id="16"/>
          </w:p>
          <w:bookmarkStart w:id="17" w:name="Omezeni2"/>
          <w:p w14:paraId="239279C2" w14:textId="77777777" w:rsidR="003A2590" w:rsidRPr="00322D1B" w:rsidRDefault="00A47D0C" w:rsidP="00FC432B">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Pr>
                <w:rFonts w:cs="Arial"/>
              </w:rPr>
              <w:instrText xml:space="preserve"> FORMDROPDOWN </w:instrText>
            </w:r>
            <w:r w:rsidR="00686CBA">
              <w:rPr>
                <w:rFonts w:cs="Arial"/>
              </w:rPr>
            </w:r>
            <w:r w:rsidR="00686CBA">
              <w:rPr>
                <w:rFonts w:cs="Arial"/>
              </w:rPr>
              <w:fldChar w:fldCharType="separate"/>
            </w:r>
            <w:r>
              <w:rPr>
                <w:rFonts w:cs="Arial"/>
              </w:rPr>
              <w:fldChar w:fldCharType="end"/>
            </w:r>
            <w:bookmarkEnd w:id="17"/>
            <w:r w:rsidR="00DF032E">
              <w:rPr>
                <w:rFonts w:cs="Arial"/>
              </w:rPr>
              <w:t xml:space="preserve"> </w:t>
            </w:r>
            <w:bookmarkStart w:id="18" w:name="Predmet2"/>
            <w:r w:rsidR="00FC432B">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sidR="00FC432B">
              <w:rPr>
                <w:rFonts w:cs="Arial"/>
              </w:rPr>
            </w:r>
            <w:r w:rsidR="00FC432B">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rPr>
              <w:fldChar w:fldCharType="end"/>
            </w:r>
            <w:bookmarkEnd w:id="18"/>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0944A287"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291BBA5C" w14:textId="77777777"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14:paraId="27C9206F" w14:textId="77777777" w:rsidR="009B114F" w:rsidRPr="00322D1B" w:rsidRDefault="009B114F" w:rsidP="009B114F">
      <w:pPr>
        <w:pStyle w:val="Oddlformule"/>
        <w:rPr>
          <w:rFonts w:cs="Arial"/>
          <w:szCs w:val="20"/>
        </w:rPr>
      </w:pPr>
      <w:r>
        <w:rPr>
          <w:rFonts w:cs="Arial"/>
        </w:rPr>
        <w:t>Zaměření předmětu (anotace) / Aims of the course</w:t>
      </w:r>
    </w:p>
    <w:bookmarkStart w:id="19" w:name="Zamereni"/>
    <w:p w14:paraId="69EE00F6" w14:textId="77777777" w:rsidR="009B114F" w:rsidRDefault="00A47D0C" w:rsidP="000C6AFB">
      <w:pPr>
        <w:rPr>
          <w:rFonts w:cs="Arial"/>
        </w:rPr>
      </w:pPr>
      <w:r>
        <w:rPr>
          <w:rFonts w:cs="Arial"/>
        </w:rPr>
        <w:fldChar w:fldCharType="begin">
          <w:ffData>
            <w:name w:val="Zamereni"/>
            <w:enabled/>
            <w:calcOnExit w:val="0"/>
            <w:statusText w:type="text" w:val="Vyjádřit stručně, ne více než několik vět."/>
            <w:textInput/>
          </w:ffData>
        </w:fldChar>
      </w:r>
      <w:r>
        <w:rPr>
          <w:rFonts w:cs="Arial"/>
        </w:rPr>
        <w:instrText xml:space="preserve"> FORMTEXT </w:instrText>
      </w:r>
      <w:r>
        <w:rPr>
          <w:rFonts w:cs="Arial"/>
        </w:rPr>
      </w:r>
      <w:r>
        <w:rPr>
          <w:rFonts w:cs="Arial"/>
        </w:rPr>
        <w:fldChar w:fldCharType="separate"/>
      </w:r>
      <w:r w:rsidR="001B5BDD" w:rsidRPr="001B5BDD">
        <w:rPr>
          <w:noProof/>
        </w:rPr>
        <w:t>Cílem předmětu je vysvětlit základy ústavního a správního práva. V rámci ústavního práva podat studentům úvod do státovědy, organizaci státní moci a základních práv a svobod v České republice. V rámci správního práva pak úvod do základů veřejné správy, organizace státní a ostatní veřejné správy v ČR, for</w:t>
      </w:r>
      <w:r w:rsidR="0090733E">
        <w:rPr>
          <w:noProof/>
        </w:rPr>
        <w:t>em</w:t>
      </w:r>
      <w:r w:rsidR="001B5BDD" w:rsidRPr="001B5BDD">
        <w:rPr>
          <w:noProof/>
        </w:rPr>
        <w:t xml:space="preserve"> správní činnosti, správních postupů, zejména správního řízení, a kontroly veřejné správy, zejména správního soudnictví.   </w:t>
      </w:r>
      <w:r w:rsidR="00946B79">
        <w:rPr>
          <w:rFonts w:cs="Arial"/>
          <w:noProof/>
        </w:rPr>
        <w:t> </w:t>
      </w:r>
      <w:r w:rsidR="00946B79">
        <w:rPr>
          <w:rFonts w:cs="Arial"/>
          <w:noProof/>
        </w:rPr>
        <w:t> </w:t>
      </w:r>
      <w:r w:rsidR="00946B79">
        <w:rPr>
          <w:rFonts w:cs="Arial"/>
          <w:noProof/>
        </w:rPr>
        <w:t> </w:t>
      </w:r>
      <w:r w:rsidR="00946B79">
        <w:rPr>
          <w:rFonts w:cs="Arial"/>
          <w:noProof/>
        </w:rPr>
        <w:t> </w:t>
      </w:r>
      <w:r w:rsidR="00946B79">
        <w:rPr>
          <w:rFonts w:cs="Arial"/>
          <w:noProof/>
        </w:rPr>
        <w:t> </w:t>
      </w:r>
      <w:r>
        <w:rPr>
          <w:rFonts w:cs="Arial"/>
        </w:rPr>
        <w:fldChar w:fldCharType="end"/>
      </w:r>
      <w:bookmarkEnd w:id="19"/>
    </w:p>
    <w:p w14:paraId="6AA7D7DF" w14:textId="77777777"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4411858A"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6F3CDED0"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0D3CD00B"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710600D9" w14:textId="77777777"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20" w:name="Vysledky"/>
    <w:p w14:paraId="0E5B7048" w14:textId="77777777" w:rsidR="009B114F" w:rsidRDefault="00A47D0C" w:rsidP="000C6AFB">
      <w:pPr>
        <w:rPr>
          <w:rFonts w:cs="Arial"/>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Pr>
          <w:rFonts w:cs="Arial"/>
        </w:rPr>
        <w:instrText xml:space="preserve"> FORMTEXT </w:instrText>
      </w:r>
      <w:r>
        <w:rPr>
          <w:rFonts w:cs="Arial"/>
        </w:rPr>
      </w:r>
      <w:r>
        <w:rPr>
          <w:rFonts w:cs="Arial"/>
        </w:rPr>
        <w:fldChar w:fldCharType="separate"/>
      </w:r>
      <w:r w:rsidR="0090733E">
        <w:rPr>
          <w:noProof/>
        </w:rPr>
        <w:t xml:space="preserve">Po </w:t>
      </w:r>
      <w:r w:rsidR="00043519">
        <w:rPr>
          <w:noProof/>
        </w:rPr>
        <w:t xml:space="preserve">úspěšném </w:t>
      </w:r>
      <w:r w:rsidR="0090733E">
        <w:rPr>
          <w:noProof/>
        </w:rPr>
        <w:t>absolvování předmětu b</w:t>
      </w:r>
      <w:r w:rsidR="00043519">
        <w:rPr>
          <w:noProof/>
        </w:rPr>
        <w:t>udou studenti schopni</w:t>
      </w:r>
      <w:r w:rsidR="0090733E">
        <w:rPr>
          <w:noProof/>
        </w:rPr>
        <w:t xml:space="preserve"> </w:t>
      </w:r>
      <w:r w:rsidR="00043519">
        <w:rPr>
          <w:noProof/>
        </w:rPr>
        <w:t>vysvětlit</w:t>
      </w:r>
      <w:r w:rsidR="00002505">
        <w:rPr>
          <w:noProof/>
        </w:rPr>
        <w:t xml:space="preserve"> používat</w:t>
      </w:r>
      <w:r w:rsidR="00043519">
        <w:rPr>
          <w:noProof/>
        </w:rPr>
        <w:t xml:space="preserve"> základní obecné instituty ústavního a správního práva a veřejné správy</w:t>
      </w:r>
      <w:r w:rsidR="0090733E">
        <w:rPr>
          <w:noProof/>
        </w:rPr>
        <w:t>. T</w:t>
      </w:r>
      <w:r w:rsidR="00043519">
        <w:rPr>
          <w:noProof/>
        </w:rPr>
        <w:t>o</w:t>
      </w:r>
      <w:r w:rsidR="0090733E">
        <w:rPr>
          <w:noProof/>
        </w:rPr>
        <w:t xml:space="preserve"> jim umožní porozumět navazujícím speciálním předmětům v oblasti správního, potažmo veřejného práva, jako je správní řízení, správní soudnictví, kontrola veřejné správy a správní dozor, stavební právo, právo životního prostředí, ústavní soudnictví apod.</w:t>
      </w:r>
      <w:r>
        <w:rPr>
          <w:rFonts w:cs="Arial"/>
        </w:rPr>
        <w:fldChar w:fldCharType="end"/>
      </w:r>
      <w:bookmarkEnd w:id="20"/>
    </w:p>
    <w:p w14:paraId="64EF3FEA"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4973D1F8"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7B4AE863"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03C2213E"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498203FE"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1BDFF128"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793342C0" w14:textId="77777777"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bookmarkStart w:id="21" w:name="Obsah"/>
    <w:p w14:paraId="3E94BAEF" w14:textId="77777777" w:rsidR="002F0816" w:rsidRPr="002F0816" w:rsidRDefault="00A47D0C" w:rsidP="002F0816">
      <w:pPr>
        <w:rPr>
          <w:noProof/>
        </w:rPr>
      </w:pPr>
      <w:r>
        <w:rPr>
          <w:rFonts w:cs="Arial"/>
        </w:rPr>
        <w:fldChar w:fldCharType="begin">
          <w:ffData>
            <w:name w:val="Obsah"/>
            <w:enabled/>
            <w:calcOnExit w:val="0"/>
            <w:statusText w:type="text" w:val="Vyjádřit nejlépe osnovou po jednotlivých týdnech výuky."/>
            <w:textInput/>
          </w:ffData>
        </w:fldChar>
      </w:r>
      <w:r>
        <w:rPr>
          <w:rFonts w:cs="Arial"/>
        </w:rPr>
        <w:instrText xml:space="preserve"> FORMTEXT </w:instrText>
      </w:r>
      <w:r>
        <w:rPr>
          <w:rFonts w:cs="Arial"/>
        </w:rPr>
      </w:r>
      <w:r>
        <w:rPr>
          <w:rFonts w:cs="Arial"/>
        </w:rPr>
        <w:fldChar w:fldCharType="separate"/>
      </w:r>
      <w:r w:rsidR="002F0816" w:rsidRPr="002F0816">
        <w:rPr>
          <w:noProof/>
        </w:rPr>
        <w:t>1.</w:t>
      </w:r>
      <w:r w:rsidR="002F0816">
        <w:rPr>
          <w:noProof/>
        </w:rPr>
        <w:t xml:space="preserve"> </w:t>
      </w:r>
      <w:r w:rsidR="002F0816" w:rsidRPr="002F0816">
        <w:rPr>
          <w:noProof/>
        </w:rPr>
        <w:t>Stát. Státní moc. Veřejná moc. Formy státu. Ústava, ústavní pořádek, ústavní právo. Právní řád ČR. Právní stát. Mezinárodní právo. Evropská unie. Evropské právo. Základní principy ústavnosti ČR.</w:t>
      </w:r>
    </w:p>
    <w:p w14:paraId="6AD42DFA" w14:textId="77777777" w:rsidR="002F0816" w:rsidRPr="002F0816" w:rsidRDefault="002F0816" w:rsidP="002F0816">
      <w:pPr>
        <w:rPr>
          <w:noProof/>
        </w:rPr>
      </w:pPr>
      <w:r w:rsidRPr="002F0816">
        <w:rPr>
          <w:noProof/>
        </w:rPr>
        <w:t>2.</w:t>
      </w:r>
      <w:r>
        <w:rPr>
          <w:noProof/>
        </w:rPr>
        <w:t xml:space="preserve"> </w:t>
      </w:r>
      <w:r w:rsidRPr="002F0816">
        <w:rPr>
          <w:noProof/>
        </w:rPr>
        <w:t>Úvod do organizace státní moci. Koncentrace a dělba moci. Formy vlády. Moc zákonodárná a moc výkonná. Parlament ČR. Zákonodárný proces.</w:t>
      </w:r>
    </w:p>
    <w:p w14:paraId="68F4B0C6" w14:textId="77777777" w:rsidR="002F0816" w:rsidRPr="002F0816" w:rsidRDefault="002F0816" w:rsidP="002F0816">
      <w:pPr>
        <w:rPr>
          <w:noProof/>
        </w:rPr>
      </w:pPr>
      <w:r w:rsidRPr="002F0816">
        <w:rPr>
          <w:noProof/>
        </w:rPr>
        <w:lastRenderedPageBreak/>
        <w:t>3.</w:t>
      </w:r>
      <w:r>
        <w:rPr>
          <w:noProof/>
        </w:rPr>
        <w:t xml:space="preserve"> </w:t>
      </w:r>
      <w:r w:rsidRPr="002F0816">
        <w:rPr>
          <w:noProof/>
        </w:rPr>
        <w:t>Moc výkonná. Prezident republiky, vláda, ministerstva a jiné správní úřady. Státní správa. Územní samospráva.</w:t>
      </w:r>
    </w:p>
    <w:p w14:paraId="0E2E9DEF" w14:textId="77777777" w:rsidR="002F0816" w:rsidRPr="002F0816" w:rsidRDefault="002F0816" w:rsidP="002F0816">
      <w:pPr>
        <w:rPr>
          <w:noProof/>
        </w:rPr>
      </w:pPr>
      <w:r w:rsidRPr="002F0816">
        <w:rPr>
          <w:noProof/>
        </w:rPr>
        <w:t>4.</w:t>
      </w:r>
      <w:r>
        <w:rPr>
          <w:noProof/>
        </w:rPr>
        <w:t xml:space="preserve"> </w:t>
      </w:r>
      <w:r w:rsidRPr="002F0816">
        <w:rPr>
          <w:noProof/>
        </w:rPr>
        <w:t>Moc soudní. Druhy soudnictví. Ústavní soud. Obecné soudy. Správní soudy.</w:t>
      </w:r>
    </w:p>
    <w:p w14:paraId="2D6D92EC" w14:textId="77777777" w:rsidR="002F0816" w:rsidRPr="002F0816" w:rsidRDefault="002F0816" w:rsidP="002F0816">
      <w:pPr>
        <w:rPr>
          <w:noProof/>
        </w:rPr>
      </w:pPr>
      <w:r w:rsidRPr="002F0816">
        <w:rPr>
          <w:noProof/>
        </w:rPr>
        <w:t>5.</w:t>
      </w:r>
      <w:r>
        <w:rPr>
          <w:noProof/>
        </w:rPr>
        <w:t xml:space="preserve"> </w:t>
      </w:r>
      <w:r w:rsidRPr="002F0816">
        <w:rPr>
          <w:noProof/>
        </w:rPr>
        <w:t>Základní práva. Listina základních práv a svobod. Mezinárodní smlouvy o lidských právech. Evropská Úmluva o ochraně lidských práv a základních svobod.</w:t>
      </w:r>
    </w:p>
    <w:p w14:paraId="5FAA2AF2" w14:textId="77777777" w:rsidR="002F0816" w:rsidRPr="002F0816" w:rsidRDefault="002F0816" w:rsidP="002F0816">
      <w:pPr>
        <w:rPr>
          <w:noProof/>
        </w:rPr>
      </w:pPr>
      <w:r w:rsidRPr="002F0816">
        <w:rPr>
          <w:noProof/>
        </w:rPr>
        <w:t>6.</w:t>
      </w:r>
      <w:r>
        <w:rPr>
          <w:noProof/>
        </w:rPr>
        <w:t xml:space="preserve"> </w:t>
      </w:r>
      <w:r w:rsidRPr="002F0816">
        <w:rPr>
          <w:noProof/>
        </w:rPr>
        <w:t>Lidská práva. Politická práva. Hospodářská, sociální a kulturní práva. Orgány ochrany základních práv. Ústavní soudnictví.</w:t>
      </w:r>
    </w:p>
    <w:p w14:paraId="1E3E5D22" w14:textId="77777777" w:rsidR="002F0816" w:rsidRPr="002F0816" w:rsidRDefault="002F0816" w:rsidP="002F0816">
      <w:pPr>
        <w:rPr>
          <w:noProof/>
        </w:rPr>
      </w:pPr>
      <w:r w:rsidRPr="002F0816">
        <w:rPr>
          <w:noProof/>
        </w:rPr>
        <w:t>7.</w:t>
      </w:r>
      <w:r>
        <w:rPr>
          <w:noProof/>
        </w:rPr>
        <w:t xml:space="preserve"> </w:t>
      </w:r>
      <w:r w:rsidRPr="002F0816">
        <w:rPr>
          <w:noProof/>
        </w:rPr>
        <w:t>Veřejná správa a správní právo. Druhy veřejné správy. Státní správa, samospráva a jiná veřejná správa. Subjekty veřejné správy v ČR. Orgány veřejné správy (správní orgány).</w:t>
      </w:r>
    </w:p>
    <w:p w14:paraId="5987A54F" w14:textId="77777777" w:rsidR="002F0816" w:rsidRPr="002F0816" w:rsidRDefault="002F0816" w:rsidP="002F0816">
      <w:pPr>
        <w:rPr>
          <w:noProof/>
        </w:rPr>
      </w:pPr>
      <w:r w:rsidRPr="002F0816">
        <w:rPr>
          <w:noProof/>
        </w:rPr>
        <w:t>8.</w:t>
      </w:r>
      <w:r>
        <w:rPr>
          <w:noProof/>
        </w:rPr>
        <w:t xml:space="preserve"> </w:t>
      </w:r>
      <w:r w:rsidRPr="002F0816">
        <w:rPr>
          <w:noProof/>
        </w:rPr>
        <w:t>Organizace státní správy v ČR. Správní úřady. Pravomoc a působnost.</w:t>
      </w:r>
    </w:p>
    <w:p w14:paraId="43DDBE3C" w14:textId="77777777" w:rsidR="002F0816" w:rsidRPr="002F0816" w:rsidRDefault="002F0816" w:rsidP="002F0816">
      <w:pPr>
        <w:rPr>
          <w:noProof/>
        </w:rPr>
      </w:pPr>
      <w:r w:rsidRPr="002F0816">
        <w:rPr>
          <w:noProof/>
        </w:rPr>
        <w:t>9.</w:t>
      </w:r>
      <w:r>
        <w:rPr>
          <w:noProof/>
        </w:rPr>
        <w:t xml:space="preserve"> </w:t>
      </w:r>
      <w:r w:rsidRPr="002F0816">
        <w:rPr>
          <w:noProof/>
        </w:rPr>
        <w:t>Správní členění ČR. Územní samospráva. Obce. Kraje.</w:t>
      </w:r>
    </w:p>
    <w:p w14:paraId="2CD7EB46" w14:textId="77777777" w:rsidR="002F0816" w:rsidRPr="002F0816" w:rsidRDefault="002F0816" w:rsidP="002F0816">
      <w:pPr>
        <w:rPr>
          <w:noProof/>
        </w:rPr>
      </w:pPr>
      <w:r w:rsidRPr="002F0816">
        <w:rPr>
          <w:noProof/>
        </w:rPr>
        <w:t>10.</w:t>
      </w:r>
      <w:r>
        <w:rPr>
          <w:noProof/>
        </w:rPr>
        <w:t xml:space="preserve"> </w:t>
      </w:r>
      <w:r w:rsidRPr="002F0816">
        <w:rPr>
          <w:noProof/>
        </w:rPr>
        <w:t>Formy správní činnosti. Podzákonné právní předpisy. Správní rozhodnutí. Správní exekuce. Správní dozor.</w:t>
      </w:r>
    </w:p>
    <w:p w14:paraId="7269B059" w14:textId="77777777" w:rsidR="002F0816" w:rsidRPr="002F0816" w:rsidRDefault="002F0816" w:rsidP="002F0816">
      <w:pPr>
        <w:rPr>
          <w:noProof/>
        </w:rPr>
      </w:pPr>
      <w:r w:rsidRPr="002F0816">
        <w:rPr>
          <w:noProof/>
        </w:rPr>
        <w:t>11.</w:t>
      </w:r>
      <w:r>
        <w:rPr>
          <w:noProof/>
        </w:rPr>
        <w:t xml:space="preserve"> </w:t>
      </w:r>
      <w:r w:rsidRPr="002F0816">
        <w:rPr>
          <w:noProof/>
        </w:rPr>
        <w:t>Správní řád. Správní řízení.</w:t>
      </w:r>
    </w:p>
    <w:p w14:paraId="5B9F30F4" w14:textId="77777777" w:rsidR="002F0816" w:rsidRPr="002F0816" w:rsidRDefault="002F0816" w:rsidP="002F0816">
      <w:pPr>
        <w:rPr>
          <w:noProof/>
        </w:rPr>
      </w:pPr>
      <w:r w:rsidRPr="002F0816">
        <w:rPr>
          <w:noProof/>
        </w:rPr>
        <w:t>12.</w:t>
      </w:r>
      <w:r>
        <w:rPr>
          <w:noProof/>
        </w:rPr>
        <w:t xml:space="preserve"> </w:t>
      </w:r>
      <w:r w:rsidRPr="002F0816">
        <w:rPr>
          <w:noProof/>
        </w:rPr>
        <w:t>Kontrola veřejné správy. Správní soudnictví. Veřejný ochránce práv.</w:t>
      </w:r>
    </w:p>
    <w:p w14:paraId="0525ECC4" w14:textId="77777777" w:rsidR="009B114F" w:rsidRDefault="00A47D0C" w:rsidP="00043519">
      <w:pPr>
        <w:rPr>
          <w:rFonts w:cs="Arial"/>
        </w:rPr>
      </w:pPr>
      <w:r>
        <w:rPr>
          <w:rFonts w:cs="Arial"/>
        </w:rPr>
        <w:fldChar w:fldCharType="end"/>
      </w:r>
      <w:bookmarkEnd w:id="21"/>
    </w:p>
    <w:p w14:paraId="1AF8D2CD"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56BBD3C5"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7EB80979"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75507026"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29EB5220" w14:textId="77777777" w:rsidR="00394421" w:rsidRDefault="00394421" w:rsidP="008C79ED">
      <w:pPr>
        <w:keepNext/>
        <w:keepLines/>
        <w:rPr>
          <w:rFonts w:cs="Arial"/>
          <w:b/>
          <w:vanish/>
          <w:color w:val="333399"/>
          <w:szCs w:val="20"/>
        </w:rPr>
      </w:pPr>
    </w:p>
    <w:p w14:paraId="43BA53E4"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5E31297E"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1F11B48C"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61B25C9A"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48164F"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8C980F"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782BF0A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76208"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98777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64FE2F8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BC7AD4"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C1058A"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697BB8A1"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7281A7"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E496D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45ED0D36"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66E283"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0C964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2062D090"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20A30A"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1B88FB"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53C1CF95"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E7F3D1"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8141B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0628D206"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456E61"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A8649D"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59DDA2DA"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0DF4BD"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72D838"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57AAAE34"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BD5C1D"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8392FC"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26015AFD"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E9E6DE"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4AB4A8"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7E4D1EF7"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0C5A1A"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E96824"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557A673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A9ED87"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0A415D"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53D6D8C3" w14:textId="77777777" w:rsidR="00394421" w:rsidRDefault="00394421" w:rsidP="008C79ED">
      <w:pPr>
        <w:keepNext/>
        <w:keepLines/>
        <w:rPr>
          <w:rFonts w:cs="Arial"/>
          <w:vanish/>
          <w:color w:val="333399"/>
          <w:szCs w:val="20"/>
        </w:rPr>
      </w:pPr>
    </w:p>
    <w:p w14:paraId="74468F9F"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5200BE59"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01933247"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06FC8E63"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21EF0F1C"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6B236B6A"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5E227171" w14:textId="77777777">
        <w:tc>
          <w:tcPr>
            <w:tcW w:w="8028" w:type="dxa"/>
            <w:vAlign w:val="center"/>
          </w:tcPr>
          <w:p w14:paraId="48DCB995"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56C852EF"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1D4D916A" w14:textId="77777777">
        <w:tc>
          <w:tcPr>
            <w:tcW w:w="8028" w:type="dxa"/>
            <w:vAlign w:val="center"/>
          </w:tcPr>
          <w:p w14:paraId="6A66D4FD"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0605DF0E"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2A4ADA34"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22" w:name="Text101"/>
        <w:tc>
          <w:tcPr>
            <w:tcW w:w="1080" w:type="dxa"/>
            <w:vAlign w:val="center"/>
          </w:tcPr>
          <w:p w14:paraId="14A1C69F" w14:textId="77777777" w:rsidR="005469BC" w:rsidRPr="00322D1B" w:rsidRDefault="001819DF"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Pr>
                <w:rFonts w:cs="Arial"/>
              </w:rPr>
              <w:instrText xml:space="preserve"> FORMTEXT </w:instrText>
            </w:r>
            <w:r>
              <w:rPr>
                <w:rFonts w:cs="Arial"/>
              </w:rPr>
              <w:fldChar w:fldCharType="begin"/>
            </w:r>
            <w:r>
              <w:rPr>
                <w:rFonts w:cs="Arial"/>
              </w:rPr>
              <w:instrText xml:space="preserve"> =14*L+14*S </w:instrText>
            </w:r>
            <w:r>
              <w:rPr>
                <w:rFonts w:cs="Arial"/>
              </w:rPr>
              <w:fldChar w:fldCharType="separate"/>
            </w:r>
            <w:r w:rsidR="008B57C4">
              <w:rPr>
                <w:rFonts w:cs="Arial"/>
                <w:noProof/>
              </w:rPr>
              <w:instrText>28</w:instrText>
            </w:r>
            <w:r>
              <w:rPr>
                <w:rFonts w:cs="Arial"/>
              </w:rPr>
              <w:fldChar w:fldCharType="end"/>
            </w:r>
            <w:r>
              <w:rPr>
                <w:rFonts w:cs="Arial"/>
              </w:rPr>
            </w:r>
            <w:r>
              <w:rPr>
                <w:rFonts w:cs="Arial"/>
              </w:rPr>
              <w:fldChar w:fldCharType="separate"/>
            </w:r>
            <w:r w:rsidR="008B57C4">
              <w:rPr>
                <w:rFonts w:cs="Arial"/>
                <w:noProof/>
              </w:rPr>
              <w:t>28</w:t>
            </w:r>
            <w:r>
              <w:rPr>
                <w:rFonts w:cs="Arial"/>
              </w:rPr>
              <w:fldChar w:fldCharType="end"/>
            </w:r>
            <w:bookmarkEnd w:id="22"/>
          </w:p>
        </w:tc>
      </w:tr>
      <w:tr w:rsidR="005469BC" w:rsidRPr="00322D1B" w14:paraId="62D28F4C" w14:textId="77777777">
        <w:tc>
          <w:tcPr>
            <w:tcW w:w="8028" w:type="dxa"/>
            <w:vAlign w:val="center"/>
          </w:tcPr>
          <w:p w14:paraId="43D04635" w14:textId="77777777" w:rsidR="005469BC" w:rsidRPr="00322D1B" w:rsidRDefault="005469BC" w:rsidP="00D024C8">
            <w:pPr>
              <w:pStyle w:val="Poloka"/>
            </w:pPr>
            <w:r w:rsidRPr="00322D1B">
              <w:t xml:space="preserve">Průběžná příprava na </w:t>
            </w:r>
            <w:r w:rsidR="00083DAF">
              <w:t>cvičení / semináře</w:t>
            </w:r>
          </w:p>
          <w:p w14:paraId="282229A9"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41A4FA08"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bookmarkStart w:id="23" w:name="Text102"/>
        <w:tc>
          <w:tcPr>
            <w:tcW w:w="1080" w:type="dxa"/>
            <w:vAlign w:val="center"/>
          </w:tcPr>
          <w:p w14:paraId="7118E33D" w14:textId="77777777" w:rsidR="005469BC" w:rsidRPr="00322D1B" w:rsidRDefault="001819DF"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r>
              <w:rPr>
                <w:rFonts w:cs="Arial"/>
              </w:rPr>
              <w:instrText xml:space="preserve"> FORMTEXT </w:instrText>
            </w:r>
            <w:r>
              <w:rPr>
                <w:rFonts w:cs="Arial"/>
              </w:rPr>
              <w:fldChar w:fldCharType="begin"/>
            </w:r>
            <w:r>
              <w:rPr>
                <w:rFonts w:cs="Arial"/>
              </w:rPr>
              <w:instrText xml:space="preserve"> =14*S </w:instrText>
            </w:r>
            <w:r>
              <w:rPr>
                <w:rFonts w:cs="Arial"/>
              </w:rPr>
              <w:fldChar w:fldCharType="separate"/>
            </w:r>
            <w:r w:rsidR="008B57C4">
              <w:rPr>
                <w:rFonts w:cs="Arial"/>
                <w:noProof/>
              </w:rPr>
              <w:instrText>0</w:instrText>
            </w:r>
            <w:r>
              <w:rPr>
                <w:rFonts w:cs="Arial"/>
              </w:rPr>
              <w:fldChar w:fldCharType="end"/>
            </w:r>
            <w:r>
              <w:rPr>
                <w:rFonts w:cs="Arial"/>
              </w:rPr>
            </w:r>
            <w:r>
              <w:rPr>
                <w:rFonts w:cs="Arial"/>
              </w:rPr>
              <w:fldChar w:fldCharType="separate"/>
            </w:r>
            <w:r w:rsidR="008B57C4">
              <w:rPr>
                <w:rFonts w:cs="Arial"/>
                <w:noProof/>
              </w:rPr>
              <w:t>0</w:t>
            </w:r>
            <w:r>
              <w:rPr>
                <w:rFonts w:cs="Arial"/>
              </w:rPr>
              <w:fldChar w:fldCharType="end"/>
            </w:r>
            <w:bookmarkEnd w:id="23"/>
          </w:p>
        </w:tc>
      </w:tr>
      <w:tr w:rsidR="00083DAF" w:rsidRPr="00322D1B" w14:paraId="3F95B0E8" w14:textId="77777777" w:rsidTr="00E203DF">
        <w:tc>
          <w:tcPr>
            <w:tcW w:w="8028" w:type="dxa"/>
            <w:vAlign w:val="center"/>
          </w:tcPr>
          <w:p w14:paraId="42D0456E"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4B04593D"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00E04F8F"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4" w:name="Text103"/>
        <w:tc>
          <w:tcPr>
            <w:tcW w:w="1080" w:type="dxa"/>
            <w:vAlign w:val="center"/>
          </w:tcPr>
          <w:p w14:paraId="3858BE9F" w14:textId="77777777" w:rsidR="00083DAF" w:rsidRPr="00322D1B" w:rsidRDefault="00FC432B" w:rsidP="00E54C3E">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E54C3E">
              <w:rPr>
                <w:rFonts w:cs="Arial"/>
                <w:noProof/>
              </w:rPr>
              <w:t>14</w:t>
            </w:r>
            <w:r>
              <w:rPr>
                <w:rFonts w:cs="Arial"/>
              </w:rPr>
              <w:fldChar w:fldCharType="end"/>
            </w:r>
            <w:bookmarkEnd w:id="24"/>
          </w:p>
        </w:tc>
      </w:tr>
      <w:tr w:rsidR="005469BC" w:rsidRPr="00322D1B" w14:paraId="7BD0752D" w14:textId="77777777">
        <w:tc>
          <w:tcPr>
            <w:tcW w:w="8028" w:type="dxa"/>
            <w:vAlign w:val="center"/>
          </w:tcPr>
          <w:p w14:paraId="6CB07CBC" w14:textId="77777777" w:rsidR="005469BC" w:rsidRPr="00322D1B" w:rsidRDefault="005469BC" w:rsidP="00D024C8">
            <w:pPr>
              <w:pStyle w:val="Poloka"/>
            </w:pPr>
            <w:r w:rsidRPr="00322D1B">
              <w:t xml:space="preserve">Příprava na </w:t>
            </w:r>
            <w:r w:rsidR="00083DAF">
              <w:t>zápočtový test</w:t>
            </w:r>
          </w:p>
          <w:p w14:paraId="49AE2AF0"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39B20FBB"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5" w:name="Text104"/>
        <w:tc>
          <w:tcPr>
            <w:tcW w:w="1080" w:type="dxa"/>
            <w:vAlign w:val="center"/>
          </w:tcPr>
          <w:p w14:paraId="7F124AE7" w14:textId="77777777" w:rsidR="005469BC" w:rsidRPr="00322D1B" w:rsidRDefault="001819DF" w:rsidP="00D024C8">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25"/>
          </w:p>
        </w:tc>
      </w:tr>
      <w:tr w:rsidR="00083DAF" w:rsidRPr="00322D1B" w14:paraId="4F2654EF" w14:textId="77777777" w:rsidTr="00E203DF">
        <w:tc>
          <w:tcPr>
            <w:tcW w:w="8028" w:type="dxa"/>
            <w:vAlign w:val="center"/>
          </w:tcPr>
          <w:p w14:paraId="072C49E5" w14:textId="77777777" w:rsidR="00083DAF" w:rsidRPr="00322D1B" w:rsidRDefault="00083DAF" w:rsidP="00E203DF">
            <w:pPr>
              <w:pStyle w:val="Poloka"/>
            </w:pPr>
            <w:r w:rsidRPr="00322D1B">
              <w:t>Příprava na závěrečnou zkoušku</w:t>
            </w:r>
          </w:p>
          <w:p w14:paraId="491B841F"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3FA8805D"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6" w:name="Text105"/>
        <w:tc>
          <w:tcPr>
            <w:tcW w:w="1080" w:type="dxa"/>
            <w:vAlign w:val="center"/>
          </w:tcPr>
          <w:p w14:paraId="3E51473A" w14:textId="77777777" w:rsidR="00083DAF" w:rsidRPr="00322D1B" w:rsidRDefault="001819DF" w:rsidP="00ED5173">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F55D5B">
              <w:rPr>
                <w:rFonts w:cs="Arial"/>
                <w:noProof/>
              </w:rPr>
              <w:t>56</w:t>
            </w:r>
            <w:r>
              <w:rPr>
                <w:rFonts w:cs="Arial"/>
              </w:rPr>
              <w:fldChar w:fldCharType="end"/>
            </w:r>
            <w:bookmarkEnd w:id="26"/>
          </w:p>
        </w:tc>
      </w:tr>
      <w:tr w:rsidR="005469BC" w:rsidRPr="00322D1B" w14:paraId="2B1D33EE" w14:textId="77777777">
        <w:tc>
          <w:tcPr>
            <w:tcW w:w="8028" w:type="dxa"/>
            <w:vAlign w:val="center"/>
          </w:tcPr>
          <w:p w14:paraId="0C953F00"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549EA53C"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6535DE83"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7" w:name="Text106"/>
        <w:tc>
          <w:tcPr>
            <w:tcW w:w="1080" w:type="dxa"/>
            <w:vAlign w:val="center"/>
          </w:tcPr>
          <w:p w14:paraId="5EA6411F" w14:textId="77777777" w:rsidR="005469BC" w:rsidRPr="00322D1B" w:rsidRDefault="001819DF" w:rsidP="00E54C3E">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F55D5B">
              <w:rPr>
                <w:rFonts w:cs="Arial"/>
                <w:noProof/>
              </w:rPr>
              <w:t>42</w:t>
            </w:r>
            <w:r>
              <w:rPr>
                <w:rFonts w:cs="Arial"/>
              </w:rPr>
              <w:fldChar w:fldCharType="end"/>
            </w:r>
            <w:bookmarkEnd w:id="27"/>
          </w:p>
        </w:tc>
      </w:tr>
      <w:tr w:rsidR="005469BC" w:rsidRPr="00322D1B" w14:paraId="4AA52D53" w14:textId="77777777">
        <w:tc>
          <w:tcPr>
            <w:tcW w:w="8028" w:type="dxa"/>
            <w:vAlign w:val="center"/>
          </w:tcPr>
          <w:p w14:paraId="1A5DF9FF" w14:textId="77777777" w:rsidR="005469BC" w:rsidRPr="00322D1B" w:rsidRDefault="00AA107B" w:rsidP="00D024C8">
            <w:pPr>
              <w:pStyle w:val="Poloka"/>
            </w:pPr>
            <w:r>
              <w:t>Příprava na prezentaci v rámci výuky</w:t>
            </w:r>
          </w:p>
          <w:p w14:paraId="224C5885"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65ECB896"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8" w:name="Text107"/>
        <w:tc>
          <w:tcPr>
            <w:tcW w:w="1080" w:type="dxa"/>
            <w:vAlign w:val="center"/>
          </w:tcPr>
          <w:p w14:paraId="45723D44" w14:textId="77777777" w:rsidR="005469BC" w:rsidRPr="00322D1B" w:rsidRDefault="001819DF" w:rsidP="00D024C8">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Pr>
                <w:rFonts w:cs="Arial"/>
                <w:noProof/>
              </w:rPr>
              <w:t>0</w:t>
            </w:r>
            <w:r>
              <w:rPr>
                <w:rFonts w:cs="Arial"/>
              </w:rPr>
              <w:fldChar w:fldCharType="end"/>
            </w:r>
            <w:bookmarkEnd w:id="28"/>
          </w:p>
        </w:tc>
      </w:tr>
      <w:tr w:rsidR="005469BC" w:rsidRPr="00322D1B" w14:paraId="21AA7C8E" w14:textId="77777777">
        <w:tc>
          <w:tcPr>
            <w:tcW w:w="8028" w:type="dxa"/>
            <w:vAlign w:val="center"/>
          </w:tcPr>
          <w:p w14:paraId="3DC897E7"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9" w:name="Text23"/>
            <w:r w:rsidR="00FC432B">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FC432B">
              <w:rPr>
                <w:b w:val="0"/>
              </w:rPr>
            </w:r>
            <w:r w:rsidR="00FC432B">
              <w:rPr>
                <w:b w:val="0"/>
              </w:rPr>
              <w:fldChar w:fldCharType="separate"/>
            </w:r>
            <w:r w:rsidR="002F0816">
              <w:rPr>
                <w:b w:val="0"/>
                <w:noProof/>
              </w:rPr>
              <w:t> </w:t>
            </w:r>
            <w:r w:rsidR="002F0816">
              <w:rPr>
                <w:b w:val="0"/>
                <w:noProof/>
              </w:rPr>
              <w:t> </w:t>
            </w:r>
            <w:r w:rsidR="002F0816">
              <w:rPr>
                <w:b w:val="0"/>
                <w:noProof/>
              </w:rPr>
              <w:t> </w:t>
            </w:r>
            <w:r w:rsidR="002F0816">
              <w:rPr>
                <w:b w:val="0"/>
                <w:noProof/>
              </w:rPr>
              <w:t> </w:t>
            </w:r>
            <w:r w:rsidR="002F0816">
              <w:rPr>
                <w:b w:val="0"/>
                <w:noProof/>
              </w:rPr>
              <w:t> </w:t>
            </w:r>
            <w:r w:rsidR="00FC432B">
              <w:rPr>
                <w:b w:val="0"/>
              </w:rPr>
              <w:fldChar w:fldCharType="end"/>
            </w:r>
            <w:bookmarkEnd w:id="29"/>
            <w:r w:rsidRPr="00322D1B">
              <w:t xml:space="preserve"> </w:t>
            </w:r>
            <w:r w:rsidRPr="00322D1B">
              <w:rPr>
                <w:rStyle w:val="InstrukceChar"/>
                <w:b w:val="0"/>
                <w:lang w:val="en-US"/>
              </w:rPr>
              <w:t>(stručný popis)</w:t>
            </w:r>
          </w:p>
          <w:p w14:paraId="53784F16" w14:textId="77777777" w:rsidR="005469BC" w:rsidRPr="00322D1B" w:rsidRDefault="005469BC" w:rsidP="00D024C8">
            <w:pPr>
              <w:pStyle w:val="Item"/>
              <w:keepNext/>
              <w:keepLines/>
              <w:rPr>
                <w:szCs w:val="22"/>
              </w:rPr>
            </w:pPr>
          </w:p>
        </w:tc>
        <w:bookmarkStart w:id="30" w:name="Text108"/>
        <w:tc>
          <w:tcPr>
            <w:tcW w:w="1080" w:type="dxa"/>
            <w:vAlign w:val="center"/>
          </w:tcPr>
          <w:p w14:paraId="497ED47C" w14:textId="77777777" w:rsidR="005469BC" w:rsidRPr="00322D1B" w:rsidRDefault="001819DF" w:rsidP="00524A1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Pr>
                <w:rFonts w:cs="Arial"/>
              </w:rPr>
              <w:instrText xml:space="preserve"> FORMTEXT </w:instrText>
            </w:r>
            <w:r>
              <w:rPr>
                <w:rFonts w:cs="Arial"/>
              </w:rPr>
            </w:r>
            <w:r>
              <w:rPr>
                <w:rFonts w:cs="Arial"/>
              </w:rPr>
              <w:fldChar w:fldCharType="separate"/>
            </w:r>
            <w:r w:rsidR="00524A18">
              <w:rPr>
                <w:rFonts w:cs="Arial"/>
                <w:noProof/>
              </w:rPr>
              <w:t> </w:t>
            </w:r>
            <w:r w:rsidR="00524A18">
              <w:rPr>
                <w:rFonts w:cs="Arial"/>
                <w:noProof/>
              </w:rPr>
              <w:t> </w:t>
            </w:r>
            <w:r>
              <w:rPr>
                <w:rFonts w:cs="Arial"/>
              </w:rPr>
              <w:fldChar w:fldCharType="end"/>
            </w:r>
            <w:bookmarkEnd w:id="30"/>
          </w:p>
        </w:tc>
      </w:tr>
      <w:tr w:rsidR="005469BC" w:rsidRPr="00322D1B" w14:paraId="1DA1F5A0" w14:textId="77777777">
        <w:tc>
          <w:tcPr>
            <w:tcW w:w="8028" w:type="dxa"/>
            <w:vAlign w:val="center"/>
          </w:tcPr>
          <w:p w14:paraId="24790F75"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5352B400"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31" w:name="Z"/>
        <w:tc>
          <w:tcPr>
            <w:tcW w:w="1080" w:type="dxa"/>
            <w:vAlign w:val="center"/>
          </w:tcPr>
          <w:p w14:paraId="26D03C31" w14:textId="77777777" w:rsidR="005469BC" w:rsidRPr="00322D1B" w:rsidRDefault="0026556D"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Pr>
                <w:rFonts w:cs="Arial"/>
                <w:b/>
              </w:rPr>
              <w:instrText xml:space="preserve"> FORMTEXT </w:instrText>
            </w:r>
            <w:r>
              <w:rPr>
                <w:rFonts w:cs="Arial"/>
                <w:b/>
              </w:rPr>
              <w:fldChar w:fldCharType="begin"/>
            </w:r>
            <w:r>
              <w:rPr>
                <w:rFonts w:cs="Arial"/>
                <w:b/>
              </w:rPr>
              <w:instrText xml:space="preserve"> =Text101+Text102+Text103+Text104+Text105+Text106+Text107+Text108 </w:instrText>
            </w:r>
            <w:r>
              <w:rPr>
                <w:rFonts w:cs="Arial"/>
                <w:b/>
              </w:rPr>
              <w:fldChar w:fldCharType="separate"/>
            </w:r>
            <w:r w:rsidR="008B57C4">
              <w:rPr>
                <w:rFonts w:cs="Arial"/>
                <w:b/>
                <w:noProof/>
              </w:rPr>
              <w:instrText>140</w:instrText>
            </w:r>
            <w:r>
              <w:rPr>
                <w:rFonts w:cs="Arial"/>
                <w:b/>
              </w:rPr>
              <w:fldChar w:fldCharType="end"/>
            </w:r>
            <w:r>
              <w:rPr>
                <w:rFonts w:cs="Arial"/>
                <w:b/>
              </w:rPr>
            </w:r>
            <w:r>
              <w:rPr>
                <w:rFonts w:cs="Arial"/>
                <w:b/>
              </w:rPr>
              <w:fldChar w:fldCharType="separate"/>
            </w:r>
            <w:r w:rsidR="008B57C4">
              <w:rPr>
                <w:rFonts w:cs="Arial"/>
                <w:b/>
                <w:noProof/>
              </w:rPr>
              <w:t>140</w:t>
            </w:r>
            <w:r>
              <w:rPr>
                <w:rFonts w:cs="Arial"/>
                <w:b/>
              </w:rPr>
              <w:fldChar w:fldCharType="end"/>
            </w:r>
            <w:bookmarkEnd w:id="31"/>
          </w:p>
        </w:tc>
      </w:tr>
    </w:tbl>
    <w:p w14:paraId="6958BC16"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0C348458"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55C5CA1B"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1FE7591C"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09523ED9"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1149AB42" w14:textId="77777777" w:rsidTr="003964EA">
        <w:tc>
          <w:tcPr>
            <w:tcW w:w="6136" w:type="dxa"/>
            <w:tcBorders>
              <w:top w:val="single" w:sz="12" w:space="0" w:color="auto"/>
              <w:bottom w:val="single" w:sz="6" w:space="0" w:color="auto"/>
            </w:tcBorders>
            <w:vAlign w:val="center"/>
          </w:tcPr>
          <w:p w14:paraId="3341BCBC"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7BF25115" w14:textId="77777777" w:rsidR="009752EF" w:rsidRDefault="0015412C" w:rsidP="009B4E20">
            <w:pPr>
              <w:pStyle w:val="Poloka"/>
              <w:jc w:val="center"/>
            </w:pPr>
            <w:r>
              <w:t>Zápočet</w:t>
            </w:r>
          </w:p>
          <w:p w14:paraId="1A1D9C33"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7CFE16E2" w14:textId="77777777" w:rsidR="009752EF" w:rsidRDefault="0015412C" w:rsidP="009B4E20">
            <w:pPr>
              <w:pStyle w:val="Poloka"/>
              <w:jc w:val="center"/>
            </w:pPr>
            <w:r>
              <w:t>Zkouška</w:t>
            </w:r>
          </w:p>
          <w:p w14:paraId="3AC0CB72" w14:textId="77777777" w:rsidR="0015412C" w:rsidRPr="0015412C" w:rsidRDefault="0015412C" w:rsidP="009B4E20">
            <w:pPr>
              <w:pStyle w:val="Poloka"/>
              <w:jc w:val="center"/>
              <w:rPr>
                <w:b w:val="0"/>
              </w:rPr>
            </w:pPr>
            <w:r w:rsidRPr="0015412C">
              <w:rPr>
                <w:b w:val="0"/>
                <w:sz w:val="18"/>
              </w:rPr>
              <w:t>Graded</w:t>
            </w:r>
          </w:p>
        </w:tc>
      </w:tr>
      <w:tr w:rsidR="0015412C" w:rsidRPr="00322D1B" w14:paraId="5A161201" w14:textId="77777777" w:rsidTr="003964EA">
        <w:tc>
          <w:tcPr>
            <w:tcW w:w="6136" w:type="dxa"/>
            <w:tcBorders>
              <w:top w:val="single" w:sz="12" w:space="0" w:color="auto"/>
              <w:bottom w:val="single" w:sz="6" w:space="0" w:color="auto"/>
            </w:tcBorders>
            <w:vAlign w:val="center"/>
          </w:tcPr>
          <w:p w14:paraId="523BCA75"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5AD2CF48"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6466E2C2"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6AC20F65" w14:textId="77777777" w:rsidTr="003964EA">
        <w:tc>
          <w:tcPr>
            <w:tcW w:w="6136" w:type="dxa"/>
            <w:tcBorders>
              <w:top w:val="single" w:sz="6" w:space="0" w:color="auto"/>
              <w:bottom w:val="single" w:sz="6" w:space="0" w:color="auto"/>
            </w:tcBorders>
            <w:vAlign w:val="center"/>
          </w:tcPr>
          <w:p w14:paraId="1BBD8EED"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5220D66A"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50CE82D0"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2" w:name="Text25"/>
            <w:r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2"/>
            <w:r w:rsidRPr="00322D1B">
              <w:rPr>
                <w:rFonts w:cs="Arial"/>
              </w:rPr>
              <w:t> %</w:t>
            </w:r>
          </w:p>
        </w:tc>
        <w:tc>
          <w:tcPr>
            <w:tcW w:w="1549" w:type="dxa"/>
            <w:tcBorders>
              <w:top w:val="single" w:sz="6" w:space="0" w:color="auto"/>
              <w:bottom w:val="single" w:sz="6" w:space="0" w:color="auto"/>
            </w:tcBorders>
            <w:vAlign w:val="center"/>
          </w:tcPr>
          <w:p w14:paraId="1D7D4B64" w14:textId="77777777" w:rsidR="0015412C" w:rsidRPr="00322D1B" w:rsidRDefault="0015412C" w:rsidP="008556A3">
            <w:pPr>
              <w:keepNext/>
              <w:keepLines/>
              <w:tabs>
                <w:tab w:val="right" w:pos="1332"/>
              </w:tabs>
              <w:rPr>
                <w:rFonts w:cs="Arial"/>
              </w:rPr>
            </w:pPr>
            <w:r w:rsidRPr="00322D1B">
              <w:rPr>
                <w:rFonts w:cs="Arial"/>
                <w:sz w:val="28"/>
                <w:szCs w:val="28"/>
              </w:rPr>
              <w:tab/>
            </w:r>
            <w:bookmarkStart w:id="33" w:name="Text401"/>
            <w:r w:rsidR="00854D47">
              <w:rPr>
                <w:rFonts w:cs="Arial"/>
              </w:rPr>
              <w:fldChar w:fldCharType="begin">
                <w:ffData>
                  <w:name w:val="Text401"/>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8556A3">
              <w:rPr>
                <w:rFonts w:cs="Arial"/>
                <w:noProof/>
              </w:rPr>
              <w:t>0</w:t>
            </w:r>
            <w:r w:rsidR="00854D47">
              <w:rPr>
                <w:rFonts w:cs="Arial"/>
              </w:rPr>
              <w:fldChar w:fldCharType="end"/>
            </w:r>
            <w:bookmarkEnd w:id="33"/>
            <w:r w:rsidRPr="00322D1B">
              <w:rPr>
                <w:rFonts w:cs="Arial"/>
              </w:rPr>
              <w:t> %</w:t>
            </w:r>
          </w:p>
        </w:tc>
      </w:tr>
      <w:tr w:rsidR="0015412C" w:rsidRPr="00322D1B" w14:paraId="420D0204" w14:textId="77777777" w:rsidTr="003964EA">
        <w:tc>
          <w:tcPr>
            <w:tcW w:w="6136" w:type="dxa"/>
            <w:tcBorders>
              <w:top w:val="single" w:sz="6" w:space="0" w:color="auto"/>
              <w:bottom w:val="single" w:sz="6" w:space="0" w:color="auto"/>
            </w:tcBorders>
            <w:vAlign w:val="center"/>
          </w:tcPr>
          <w:p w14:paraId="31D58E41"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68BF110D"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04FE1DD5" w14:textId="77777777" w:rsidR="0015412C" w:rsidRPr="00322D1B" w:rsidRDefault="0015412C" w:rsidP="00E54C3E">
            <w:pPr>
              <w:keepNext/>
              <w:keepLines/>
              <w:tabs>
                <w:tab w:val="right" w:pos="1332"/>
              </w:tabs>
              <w:rPr>
                <w:rFonts w:cs="Arial"/>
              </w:rPr>
            </w:pPr>
            <w:r w:rsidRPr="00322D1B">
              <w:rPr>
                <w:rFonts w:cs="Arial"/>
                <w:sz w:val="28"/>
                <w:szCs w:val="28"/>
              </w:rPr>
              <w:tab/>
            </w:r>
            <w:bookmarkStart w:id="34" w:name="Text26"/>
            <w:r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E54C3E">
              <w:rPr>
                <w:noProof/>
              </w:rPr>
              <w:t>75</w:t>
            </w:r>
            <w:r w:rsidRPr="00322D1B">
              <w:rPr>
                <w:rFonts w:cs="Arial"/>
              </w:rPr>
              <w:fldChar w:fldCharType="end"/>
            </w:r>
            <w:bookmarkEnd w:id="34"/>
            <w:r w:rsidRPr="00322D1B">
              <w:rPr>
                <w:rFonts w:cs="Arial"/>
              </w:rPr>
              <w:t> %</w:t>
            </w:r>
          </w:p>
        </w:tc>
        <w:tc>
          <w:tcPr>
            <w:tcW w:w="1549" w:type="dxa"/>
            <w:tcBorders>
              <w:top w:val="single" w:sz="6" w:space="0" w:color="auto"/>
              <w:bottom w:val="single" w:sz="6" w:space="0" w:color="auto"/>
            </w:tcBorders>
            <w:vAlign w:val="center"/>
          </w:tcPr>
          <w:p w14:paraId="23CB1C65" w14:textId="77777777" w:rsidR="0015412C" w:rsidRPr="00322D1B" w:rsidRDefault="0015412C" w:rsidP="00524A18">
            <w:pPr>
              <w:keepNext/>
              <w:keepLines/>
              <w:tabs>
                <w:tab w:val="right" w:pos="1332"/>
              </w:tabs>
              <w:rPr>
                <w:rFonts w:cs="Arial"/>
              </w:rPr>
            </w:pPr>
            <w:r w:rsidRPr="00322D1B">
              <w:rPr>
                <w:rFonts w:cs="Arial"/>
                <w:sz w:val="28"/>
                <w:szCs w:val="28"/>
              </w:rPr>
              <w:tab/>
            </w:r>
            <w:bookmarkStart w:id="35" w:name="Text402"/>
            <w:r w:rsidR="00854D47">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524A18">
              <w:rPr>
                <w:noProof/>
              </w:rPr>
              <w:t>0</w:t>
            </w:r>
            <w:r w:rsidR="00854D47">
              <w:rPr>
                <w:rFonts w:cs="Arial"/>
              </w:rPr>
              <w:fldChar w:fldCharType="end"/>
            </w:r>
            <w:bookmarkEnd w:id="35"/>
            <w:r w:rsidRPr="00322D1B">
              <w:rPr>
                <w:rFonts w:cs="Arial"/>
              </w:rPr>
              <w:t> %</w:t>
            </w:r>
          </w:p>
        </w:tc>
      </w:tr>
      <w:tr w:rsidR="0015412C" w:rsidRPr="00322D1B" w14:paraId="646C0500" w14:textId="77777777" w:rsidTr="003964EA">
        <w:tc>
          <w:tcPr>
            <w:tcW w:w="6136" w:type="dxa"/>
            <w:tcBorders>
              <w:top w:val="single" w:sz="6" w:space="0" w:color="auto"/>
              <w:bottom w:val="single" w:sz="6" w:space="0" w:color="auto"/>
            </w:tcBorders>
            <w:vAlign w:val="center"/>
          </w:tcPr>
          <w:p w14:paraId="08133D8E" w14:textId="77777777" w:rsidR="0015412C" w:rsidRPr="00322D1B" w:rsidRDefault="0015412C" w:rsidP="00140B99">
            <w:pPr>
              <w:pStyle w:val="Poloka"/>
            </w:pPr>
            <w:r>
              <w:t>Prezentace v rámci výuky</w:t>
            </w:r>
          </w:p>
          <w:p w14:paraId="652D2BDA"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10F83E0A"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6" w:name="Text28"/>
            <w:r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36"/>
            <w:r w:rsidRPr="00322D1B">
              <w:rPr>
                <w:rFonts w:cs="Arial"/>
              </w:rPr>
              <w:t> %</w:t>
            </w:r>
          </w:p>
        </w:tc>
        <w:tc>
          <w:tcPr>
            <w:tcW w:w="1549" w:type="dxa"/>
            <w:tcBorders>
              <w:top w:val="single" w:sz="6" w:space="0" w:color="auto"/>
              <w:bottom w:val="single" w:sz="6" w:space="0" w:color="auto"/>
            </w:tcBorders>
            <w:vAlign w:val="center"/>
          </w:tcPr>
          <w:p w14:paraId="1E70B211" w14:textId="77777777" w:rsidR="0015412C" w:rsidRPr="00322D1B" w:rsidRDefault="0015412C" w:rsidP="00524A18">
            <w:pPr>
              <w:keepNext/>
              <w:keepLines/>
              <w:tabs>
                <w:tab w:val="right" w:pos="1332"/>
              </w:tabs>
              <w:rPr>
                <w:rFonts w:cs="Arial"/>
              </w:rPr>
            </w:pPr>
            <w:r w:rsidRPr="00322D1B">
              <w:rPr>
                <w:rFonts w:cs="Arial"/>
                <w:sz w:val="28"/>
                <w:szCs w:val="28"/>
              </w:rPr>
              <w:tab/>
            </w:r>
            <w:bookmarkStart w:id="37" w:name="Text403"/>
            <w:r w:rsidR="00854D47">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524A18">
              <w:rPr>
                <w:noProof/>
              </w:rPr>
              <w:t>0</w:t>
            </w:r>
            <w:r w:rsidR="00854D47">
              <w:rPr>
                <w:rFonts w:cs="Arial"/>
              </w:rPr>
              <w:fldChar w:fldCharType="end"/>
            </w:r>
            <w:bookmarkEnd w:id="37"/>
            <w:r w:rsidRPr="00322D1B">
              <w:rPr>
                <w:rFonts w:cs="Arial"/>
              </w:rPr>
              <w:t> %</w:t>
            </w:r>
          </w:p>
        </w:tc>
      </w:tr>
      <w:tr w:rsidR="0015412C" w:rsidRPr="00322D1B" w14:paraId="05294D77" w14:textId="77777777" w:rsidTr="003964EA">
        <w:tc>
          <w:tcPr>
            <w:tcW w:w="6136" w:type="dxa"/>
            <w:tcBorders>
              <w:top w:val="single" w:sz="6" w:space="0" w:color="auto"/>
              <w:bottom w:val="single" w:sz="6" w:space="0" w:color="auto"/>
            </w:tcBorders>
            <w:vAlign w:val="center"/>
          </w:tcPr>
          <w:p w14:paraId="1F08AE23" w14:textId="77777777" w:rsidR="0015412C" w:rsidRPr="00322D1B" w:rsidRDefault="0015412C" w:rsidP="00C56CF4">
            <w:pPr>
              <w:pStyle w:val="Poloka"/>
              <w:jc w:val="both"/>
            </w:pPr>
            <w:r w:rsidRPr="00322D1B">
              <w:t>Absolvování průběžného testu / průběžných testů</w:t>
            </w:r>
          </w:p>
          <w:p w14:paraId="2B0D4617"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37469DDF" w14:textId="77777777" w:rsidR="0015412C" w:rsidRPr="00322D1B" w:rsidRDefault="0015412C" w:rsidP="00E54C3E">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8" w:name="Text24"/>
            <w:r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E54C3E">
              <w:rPr>
                <w:noProof/>
              </w:rPr>
              <w:t>25</w:t>
            </w:r>
            <w:r w:rsidRPr="00322D1B">
              <w:rPr>
                <w:rFonts w:cs="Arial"/>
              </w:rPr>
              <w:fldChar w:fldCharType="end"/>
            </w:r>
            <w:bookmarkEnd w:id="38"/>
            <w:r w:rsidRPr="00322D1B">
              <w:rPr>
                <w:rFonts w:cs="Arial"/>
              </w:rPr>
              <w:t> %</w:t>
            </w:r>
          </w:p>
        </w:tc>
        <w:tc>
          <w:tcPr>
            <w:tcW w:w="1549" w:type="dxa"/>
            <w:tcBorders>
              <w:top w:val="single" w:sz="6" w:space="0" w:color="auto"/>
              <w:bottom w:val="single" w:sz="6" w:space="0" w:color="auto"/>
            </w:tcBorders>
            <w:vAlign w:val="center"/>
          </w:tcPr>
          <w:p w14:paraId="2B2352B9" w14:textId="77777777" w:rsidR="0015412C" w:rsidRPr="00322D1B" w:rsidRDefault="0015412C" w:rsidP="00524A18">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9" w:name="Text404"/>
            <w:r w:rsidR="00854D47">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524A18">
              <w:rPr>
                <w:noProof/>
              </w:rPr>
              <w:t>0</w:t>
            </w:r>
            <w:r w:rsidR="00854D47">
              <w:rPr>
                <w:rFonts w:cs="Arial"/>
              </w:rPr>
              <w:fldChar w:fldCharType="end"/>
            </w:r>
            <w:bookmarkEnd w:id="39"/>
            <w:r w:rsidRPr="00322D1B">
              <w:rPr>
                <w:rFonts w:cs="Arial"/>
              </w:rPr>
              <w:t> %</w:t>
            </w:r>
          </w:p>
        </w:tc>
      </w:tr>
      <w:tr w:rsidR="0015412C" w:rsidRPr="00322D1B" w14:paraId="7C0D8C92" w14:textId="77777777" w:rsidTr="003964EA">
        <w:tc>
          <w:tcPr>
            <w:tcW w:w="6136" w:type="dxa"/>
            <w:tcBorders>
              <w:top w:val="single" w:sz="6" w:space="0" w:color="auto"/>
              <w:bottom w:val="single" w:sz="6" w:space="0" w:color="auto"/>
            </w:tcBorders>
            <w:vAlign w:val="center"/>
          </w:tcPr>
          <w:p w14:paraId="1C8D81EF" w14:textId="77777777" w:rsidR="0015412C" w:rsidRPr="00322D1B" w:rsidRDefault="0015412C" w:rsidP="00140B99">
            <w:pPr>
              <w:pStyle w:val="Poloka"/>
            </w:pPr>
            <w:r>
              <w:t xml:space="preserve">Absolvování </w:t>
            </w:r>
            <w:r w:rsidR="003964EA">
              <w:t>závěrečného</w:t>
            </w:r>
            <w:r w:rsidRPr="00322D1B">
              <w:t xml:space="preserve"> testu</w:t>
            </w:r>
          </w:p>
          <w:p w14:paraId="7BBE6E09"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539042A9" w14:textId="77777777" w:rsidR="0015412C" w:rsidRPr="00322D1B" w:rsidRDefault="0015412C" w:rsidP="00AB2119">
            <w:pPr>
              <w:keepNext/>
              <w:keepLines/>
              <w:tabs>
                <w:tab w:val="right" w:pos="1332"/>
              </w:tabs>
              <w:rPr>
                <w:rFonts w:cs="Arial"/>
              </w:rPr>
            </w:pPr>
            <w:r w:rsidRPr="00322D1B">
              <w:rPr>
                <w:rFonts w:cs="Arial"/>
                <w:sz w:val="28"/>
                <w:szCs w:val="28"/>
              </w:rPr>
              <w:tab/>
            </w:r>
            <w:bookmarkStart w:id="40" w:name="Text29"/>
            <w:r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40"/>
            <w:r w:rsidRPr="00322D1B">
              <w:rPr>
                <w:rFonts w:cs="Arial"/>
              </w:rPr>
              <w:t> %</w:t>
            </w:r>
          </w:p>
        </w:tc>
        <w:tc>
          <w:tcPr>
            <w:tcW w:w="1549" w:type="dxa"/>
            <w:tcBorders>
              <w:top w:val="single" w:sz="6" w:space="0" w:color="auto"/>
              <w:bottom w:val="single" w:sz="6" w:space="0" w:color="auto"/>
            </w:tcBorders>
            <w:vAlign w:val="center"/>
          </w:tcPr>
          <w:p w14:paraId="605A1CBE" w14:textId="77777777" w:rsidR="0015412C" w:rsidRPr="00322D1B" w:rsidRDefault="0015412C" w:rsidP="00A72EF6">
            <w:pPr>
              <w:keepNext/>
              <w:keepLines/>
              <w:tabs>
                <w:tab w:val="right" w:pos="1332"/>
              </w:tabs>
              <w:rPr>
                <w:rFonts w:cs="Arial"/>
              </w:rPr>
            </w:pPr>
            <w:r w:rsidRPr="00322D1B">
              <w:rPr>
                <w:rFonts w:cs="Arial"/>
                <w:sz w:val="28"/>
                <w:szCs w:val="28"/>
              </w:rPr>
              <w:tab/>
            </w:r>
            <w:bookmarkStart w:id="41" w:name="Text405"/>
            <w:r w:rsidR="00854D47">
              <w:rPr>
                <w:rFonts w:cs="Arial"/>
              </w:rPr>
              <w:fldChar w:fldCharType="begin">
                <w:ffData>
                  <w:name w:val="Text405"/>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A72EF6">
              <w:rPr>
                <w:noProof/>
              </w:rPr>
              <w:t>100</w:t>
            </w:r>
            <w:r w:rsidR="00854D47">
              <w:rPr>
                <w:rFonts w:cs="Arial"/>
              </w:rPr>
              <w:fldChar w:fldCharType="end"/>
            </w:r>
            <w:bookmarkEnd w:id="41"/>
            <w:r w:rsidRPr="00322D1B">
              <w:rPr>
                <w:rFonts w:cs="Arial"/>
              </w:rPr>
              <w:t> %</w:t>
            </w:r>
          </w:p>
        </w:tc>
      </w:tr>
      <w:tr w:rsidR="0015412C" w:rsidRPr="00322D1B" w14:paraId="3AA0D7AF" w14:textId="77777777" w:rsidTr="003964EA">
        <w:tc>
          <w:tcPr>
            <w:tcW w:w="6136" w:type="dxa"/>
            <w:tcBorders>
              <w:top w:val="single" w:sz="6" w:space="0" w:color="auto"/>
              <w:bottom w:val="single" w:sz="6" w:space="0" w:color="auto"/>
            </w:tcBorders>
            <w:vAlign w:val="center"/>
          </w:tcPr>
          <w:p w14:paraId="2ED6BE4B"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7F4F0375"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154492E5" w14:textId="77777777" w:rsidR="0015412C" w:rsidRPr="00322D1B" w:rsidRDefault="0015412C" w:rsidP="002F1FC0">
            <w:pPr>
              <w:keepNext/>
              <w:keepLines/>
              <w:tabs>
                <w:tab w:val="right" w:pos="1332"/>
              </w:tabs>
              <w:rPr>
                <w:rFonts w:cs="Arial"/>
              </w:rPr>
            </w:pPr>
            <w:r w:rsidRPr="00322D1B">
              <w:rPr>
                <w:rFonts w:cs="Arial"/>
                <w:sz w:val="28"/>
                <w:szCs w:val="28"/>
              </w:rPr>
              <w:tab/>
            </w:r>
            <w:r w:rsidRPr="00322D1B">
              <w:rPr>
                <w:rFonts w:cs="Arial"/>
              </w:rPr>
              <w:fldChar w:fldCharType="begin">
                <w:ffData>
                  <w:name w:val="Text290"/>
                  <w:enabled/>
                  <w:calcOnExit/>
                  <w:textInput>
                    <w:type w:val="number"/>
                    <w:maxLength w:val="3"/>
                    <w:format w:val="0"/>
                  </w:textInput>
                </w:ffData>
              </w:fldChar>
            </w:r>
            <w:bookmarkStart w:id="42" w:name="Text290"/>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42"/>
            <w:r w:rsidRPr="00322D1B">
              <w:rPr>
                <w:rFonts w:cs="Arial"/>
              </w:rPr>
              <w:t> %</w:t>
            </w:r>
          </w:p>
        </w:tc>
        <w:tc>
          <w:tcPr>
            <w:tcW w:w="1549" w:type="dxa"/>
            <w:tcBorders>
              <w:top w:val="single" w:sz="6" w:space="0" w:color="auto"/>
              <w:bottom w:val="single" w:sz="6" w:space="0" w:color="auto"/>
            </w:tcBorders>
            <w:vAlign w:val="center"/>
          </w:tcPr>
          <w:p w14:paraId="02C42A8B" w14:textId="77777777" w:rsidR="0015412C" w:rsidRPr="00322D1B" w:rsidRDefault="0015412C" w:rsidP="008556A3">
            <w:pPr>
              <w:keepNext/>
              <w:keepLines/>
              <w:tabs>
                <w:tab w:val="right" w:pos="1332"/>
              </w:tabs>
              <w:rPr>
                <w:rFonts w:cs="Arial"/>
              </w:rPr>
            </w:pPr>
            <w:r w:rsidRPr="00322D1B">
              <w:rPr>
                <w:rFonts w:cs="Arial"/>
                <w:sz w:val="28"/>
                <w:szCs w:val="28"/>
              </w:rPr>
              <w:tab/>
            </w:r>
            <w:bookmarkStart w:id="43" w:name="Text406"/>
            <w:r w:rsidR="00854D47">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A72EF6">
              <w:rPr>
                <w:rFonts w:cs="Arial"/>
                <w:noProof/>
              </w:rPr>
              <w:t>0</w:t>
            </w:r>
            <w:r w:rsidR="00854D47">
              <w:rPr>
                <w:rFonts w:cs="Arial"/>
              </w:rPr>
              <w:fldChar w:fldCharType="end"/>
            </w:r>
            <w:bookmarkEnd w:id="43"/>
            <w:r w:rsidRPr="00322D1B">
              <w:rPr>
                <w:rFonts w:cs="Arial"/>
              </w:rPr>
              <w:t> %</w:t>
            </w:r>
          </w:p>
        </w:tc>
      </w:tr>
      <w:tr w:rsidR="0015412C" w:rsidRPr="00322D1B" w14:paraId="6E6B8E64" w14:textId="77777777" w:rsidTr="003964EA">
        <w:tc>
          <w:tcPr>
            <w:tcW w:w="6136" w:type="dxa"/>
            <w:tcBorders>
              <w:top w:val="single" w:sz="6" w:space="0" w:color="auto"/>
              <w:bottom w:val="single" w:sz="6" w:space="0" w:color="auto"/>
            </w:tcBorders>
            <w:vAlign w:val="center"/>
          </w:tcPr>
          <w:p w14:paraId="477F2F77" w14:textId="77777777" w:rsidR="0015412C" w:rsidRPr="00322D1B" w:rsidRDefault="0015412C" w:rsidP="00AB2119">
            <w:pPr>
              <w:pStyle w:val="Poloka"/>
              <w:jc w:val="both"/>
              <w:rPr>
                <w:vanish/>
                <w:lang w:val="en-US"/>
              </w:rPr>
            </w:pPr>
            <w:r w:rsidRPr="00322D1B">
              <w:t xml:space="preserve">Jiný požadavek: </w:t>
            </w:r>
            <w:r w:rsidRPr="00322D1B">
              <w:rPr>
                <w:b w:val="0"/>
              </w:rPr>
              <w:fldChar w:fldCharType="begin">
                <w:ffData>
                  <w:name w:val=""/>
                  <w:enabled/>
                  <w:calcOnExit w:val="0"/>
                  <w:textInput/>
                </w:ffData>
              </w:fldChar>
            </w:r>
            <w:r w:rsidRPr="00322D1B">
              <w:rPr>
                <w:b w:val="0"/>
              </w:rPr>
              <w:instrText xml:space="preserve"> FORMTEXT </w:instrText>
            </w:r>
            <w:r w:rsidRPr="00322D1B">
              <w:rPr>
                <w:b w:val="0"/>
              </w:rPr>
            </w:r>
            <w:r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754CBF5F" w14:textId="77777777" w:rsidR="0015412C" w:rsidRPr="00322D1B" w:rsidRDefault="0015412C" w:rsidP="00140B99">
            <w:pPr>
              <w:pStyle w:val="Item"/>
            </w:pPr>
            <w:r w:rsidRPr="00322D1B">
              <w:rPr>
                <w:lang w:val="en-US"/>
              </w:rPr>
              <w:t xml:space="preserve">Other Assignment: </w:t>
            </w:r>
            <w:r w:rsidRPr="00322D1B">
              <w:rPr>
                <w:lang w:val="en-US"/>
              </w:rPr>
              <w:fldChar w:fldCharType="begin">
                <w:ffData>
                  <w:name w:val=""/>
                  <w:enabled/>
                  <w:calcOnExit w:val="0"/>
                  <w:textInput/>
                </w:ffData>
              </w:fldChar>
            </w:r>
            <w:r w:rsidRPr="00322D1B">
              <w:rPr>
                <w:lang w:val="en-US"/>
              </w:rPr>
              <w:instrText xml:space="preserve"> FORMTEXT </w:instrText>
            </w:r>
            <w:r w:rsidRPr="00322D1B">
              <w:rPr>
                <w:lang w:val="en-US"/>
              </w:rPr>
            </w:r>
            <w:r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Pr="00322D1B">
              <w:rPr>
                <w:lang w:val="en-US"/>
              </w:rPr>
              <w:fldChar w:fldCharType="end"/>
            </w:r>
          </w:p>
        </w:tc>
        <w:tc>
          <w:tcPr>
            <w:tcW w:w="1603" w:type="dxa"/>
            <w:tcBorders>
              <w:top w:val="single" w:sz="6" w:space="0" w:color="auto"/>
              <w:bottom w:val="single" w:sz="6" w:space="0" w:color="auto"/>
            </w:tcBorders>
            <w:vAlign w:val="center"/>
          </w:tcPr>
          <w:p w14:paraId="1C5682DF" w14:textId="77777777" w:rsidR="0015412C" w:rsidRPr="00322D1B" w:rsidRDefault="0015412C" w:rsidP="00AB2119">
            <w:pPr>
              <w:keepNext/>
              <w:keepLines/>
              <w:tabs>
                <w:tab w:val="right" w:pos="1332"/>
              </w:tabs>
              <w:rPr>
                <w:rFonts w:cs="Arial"/>
              </w:rPr>
            </w:pPr>
            <w:r w:rsidRPr="00322D1B">
              <w:rPr>
                <w:rFonts w:cs="Arial"/>
                <w:sz w:val="28"/>
                <w:szCs w:val="28"/>
              </w:rPr>
              <w:tab/>
            </w:r>
            <w:bookmarkStart w:id="44" w:name="Text300"/>
            <w:r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Pr="00322D1B">
              <w:rPr>
                <w:rFonts w:cs="Arial"/>
              </w:rPr>
            </w:r>
            <w:r w:rsidRPr="00322D1B">
              <w:rPr>
                <w:rFonts w:cs="Arial"/>
              </w:rPr>
              <w:fldChar w:fldCharType="separate"/>
            </w:r>
            <w:r w:rsidR="00854D47">
              <w:rPr>
                <w:rFonts w:cs="Arial"/>
                <w:noProof/>
              </w:rPr>
              <w:t> </w:t>
            </w:r>
            <w:r w:rsidR="00854D47">
              <w:rPr>
                <w:rFonts w:cs="Arial"/>
                <w:noProof/>
              </w:rPr>
              <w:t> </w:t>
            </w:r>
            <w:r w:rsidR="00854D47">
              <w:rPr>
                <w:rFonts w:cs="Arial"/>
                <w:noProof/>
              </w:rPr>
              <w:t> </w:t>
            </w:r>
            <w:r w:rsidRPr="00322D1B">
              <w:rPr>
                <w:rFonts w:cs="Arial"/>
              </w:rPr>
              <w:fldChar w:fldCharType="end"/>
            </w:r>
            <w:bookmarkEnd w:id="44"/>
            <w:r w:rsidRPr="00322D1B">
              <w:rPr>
                <w:rFonts w:cs="Arial"/>
              </w:rPr>
              <w:t> %</w:t>
            </w:r>
          </w:p>
        </w:tc>
        <w:tc>
          <w:tcPr>
            <w:tcW w:w="1549" w:type="dxa"/>
            <w:tcBorders>
              <w:top w:val="single" w:sz="6" w:space="0" w:color="auto"/>
              <w:bottom w:val="single" w:sz="6" w:space="0" w:color="auto"/>
            </w:tcBorders>
            <w:vAlign w:val="center"/>
          </w:tcPr>
          <w:p w14:paraId="3DE75318" w14:textId="77777777" w:rsidR="0015412C" w:rsidRPr="00322D1B" w:rsidRDefault="0015412C" w:rsidP="00524A18">
            <w:pPr>
              <w:keepNext/>
              <w:keepLines/>
              <w:tabs>
                <w:tab w:val="right" w:pos="1332"/>
              </w:tabs>
              <w:rPr>
                <w:rFonts w:cs="Arial"/>
              </w:rPr>
            </w:pPr>
            <w:r w:rsidRPr="00322D1B">
              <w:rPr>
                <w:rFonts w:cs="Arial"/>
                <w:sz w:val="28"/>
                <w:szCs w:val="28"/>
              </w:rPr>
              <w:tab/>
            </w:r>
            <w:bookmarkStart w:id="45" w:name="Text407"/>
            <w:r w:rsidR="00854D47">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854D47">
              <w:rPr>
                <w:rFonts w:cs="Arial"/>
              </w:rPr>
            </w:r>
            <w:r w:rsidR="00854D47">
              <w:rPr>
                <w:rFonts w:cs="Arial"/>
              </w:rPr>
              <w:fldChar w:fldCharType="separate"/>
            </w:r>
            <w:r w:rsidR="00524A18">
              <w:rPr>
                <w:noProof/>
              </w:rPr>
              <w:t>0</w:t>
            </w:r>
            <w:r w:rsidR="00854D47">
              <w:rPr>
                <w:rFonts w:cs="Arial"/>
              </w:rPr>
              <w:fldChar w:fldCharType="end"/>
            </w:r>
            <w:bookmarkEnd w:id="45"/>
            <w:r w:rsidRPr="00322D1B">
              <w:rPr>
                <w:rFonts w:cs="Arial"/>
              </w:rPr>
              <w:t> %</w:t>
            </w:r>
          </w:p>
        </w:tc>
      </w:tr>
      <w:tr w:rsidR="0015412C" w:rsidRPr="00322D1B" w14:paraId="04FE455C" w14:textId="77777777" w:rsidTr="003964EA">
        <w:tc>
          <w:tcPr>
            <w:tcW w:w="6136" w:type="dxa"/>
            <w:tcBorders>
              <w:top w:val="single" w:sz="6" w:space="0" w:color="auto"/>
              <w:bottom w:val="single" w:sz="6" w:space="0" w:color="auto"/>
            </w:tcBorders>
            <w:vAlign w:val="center"/>
          </w:tcPr>
          <w:p w14:paraId="2F4287E4"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26640F85" w14:textId="77777777" w:rsidR="0015412C" w:rsidRPr="00322D1B" w:rsidRDefault="0015412C" w:rsidP="00AB2119">
            <w:pPr>
              <w:keepNext/>
              <w:keepLines/>
              <w:tabs>
                <w:tab w:val="right" w:pos="1332"/>
              </w:tabs>
              <w:rPr>
                <w:rFonts w:cs="Arial"/>
              </w:rPr>
            </w:pPr>
            <w:r w:rsidRPr="00322D1B">
              <w:rPr>
                <w:rFonts w:cs="Arial"/>
              </w:rPr>
              <w:tab/>
            </w:r>
            <w:r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6" w:name="Text31"/>
            <w:r w:rsidRPr="00322D1B">
              <w:rPr>
                <w:rFonts w:cs="Arial"/>
              </w:rPr>
              <w:instrText xml:space="preserve"> FORMTEXT </w:instrText>
            </w:r>
            <w:r w:rsidRPr="00322D1B">
              <w:rPr>
                <w:rFonts w:cs="Arial"/>
              </w:rPr>
              <w:fldChar w:fldCharType="begin"/>
            </w:r>
            <w:r w:rsidRPr="00322D1B">
              <w:rPr>
                <w:rFonts w:cs="Arial"/>
              </w:rPr>
              <w:instrText xml:space="preserve"> =Text24+Text25+Text26+Text28+Text29+Text290+Text300 </w:instrText>
            </w:r>
            <w:r w:rsidRPr="00322D1B">
              <w:rPr>
                <w:rFonts w:cs="Arial"/>
              </w:rPr>
              <w:fldChar w:fldCharType="separate"/>
            </w:r>
            <w:r w:rsidR="008B57C4">
              <w:rPr>
                <w:rFonts w:cs="Arial"/>
                <w:noProof/>
              </w:rPr>
              <w:instrText>100</w:instrText>
            </w:r>
            <w:r w:rsidRPr="00322D1B">
              <w:rPr>
                <w:rFonts w:cs="Arial"/>
              </w:rPr>
              <w:fldChar w:fldCharType="end"/>
            </w:r>
            <w:r w:rsidRPr="00322D1B">
              <w:rPr>
                <w:rFonts w:cs="Arial"/>
              </w:rPr>
            </w:r>
            <w:r w:rsidRPr="00322D1B">
              <w:rPr>
                <w:rFonts w:cs="Arial"/>
              </w:rPr>
              <w:fldChar w:fldCharType="separate"/>
            </w:r>
            <w:r w:rsidR="008B57C4">
              <w:rPr>
                <w:rFonts w:cs="Arial"/>
                <w:noProof/>
              </w:rPr>
              <w:t>100</w:t>
            </w:r>
            <w:r w:rsidRPr="00322D1B">
              <w:rPr>
                <w:rFonts w:cs="Arial"/>
              </w:rPr>
              <w:fldChar w:fldCharType="end"/>
            </w:r>
            <w:bookmarkEnd w:id="46"/>
            <w:r w:rsidRPr="00322D1B">
              <w:rPr>
                <w:rFonts w:cs="Arial"/>
              </w:rPr>
              <w:t> %</w:t>
            </w:r>
          </w:p>
        </w:tc>
        <w:tc>
          <w:tcPr>
            <w:tcW w:w="1549" w:type="dxa"/>
            <w:tcBorders>
              <w:top w:val="single" w:sz="6" w:space="0" w:color="auto"/>
              <w:bottom w:val="single" w:sz="6" w:space="0" w:color="auto"/>
            </w:tcBorders>
            <w:vAlign w:val="center"/>
          </w:tcPr>
          <w:p w14:paraId="67B4250D" w14:textId="77777777" w:rsidR="0015412C" w:rsidRPr="00322D1B" w:rsidRDefault="0015412C" w:rsidP="005F2B8B">
            <w:pPr>
              <w:keepNext/>
              <w:keepLines/>
              <w:tabs>
                <w:tab w:val="right" w:pos="1332"/>
              </w:tabs>
              <w:rPr>
                <w:rFonts w:cs="Arial"/>
              </w:rPr>
            </w:pPr>
            <w:r w:rsidRPr="00322D1B">
              <w:rPr>
                <w:rFonts w:cs="Arial"/>
              </w:rPr>
              <w:tab/>
            </w:r>
            <w:r w:rsidR="00854D47">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854D47">
              <w:rPr>
                <w:rFonts w:cs="Arial"/>
              </w:rPr>
              <w:fldChar w:fldCharType="begin"/>
            </w:r>
            <w:r w:rsidR="00854D47">
              <w:rPr>
                <w:rFonts w:cs="Arial"/>
              </w:rPr>
              <w:instrText xml:space="preserve"> =Text401+Text402+Text403+Text404+Text405+Text406+Text407 </w:instrText>
            </w:r>
            <w:r w:rsidR="00854D47">
              <w:rPr>
                <w:rFonts w:cs="Arial"/>
              </w:rPr>
              <w:fldChar w:fldCharType="separate"/>
            </w:r>
            <w:r w:rsidR="008B57C4">
              <w:rPr>
                <w:rFonts w:cs="Arial"/>
                <w:noProof/>
              </w:rPr>
              <w:instrText>100</w:instrText>
            </w:r>
            <w:r w:rsidR="00854D47">
              <w:rPr>
                <w:rFonts w:cs="Arial"/>
              </w:rPr>
              <w:fldChar w:fldCharType="end"/>
            </w:r>
            <w:r w:rsidR="00854D47">
              <w:rPr>
                <w:rFonts w:cs="Arial"/>
              </w:rPr>
            </w:r>
            <w:r w:rsidR="00854D47">
              <w:rPr>
                <w:rFonts w:cs="Arial"/>
              </w:rPr>
              <w:fldChar w:fldCharType="separate"/>
            </w:r>
            <w:r w:rsidR="008B57C4">
              <w:rPr>
                <w:rFonts w:cs="Arial"/>
                <w:noProof/>
              </w:rPr>
              <w:t>100</w:t>
            </w:r>
            <w:r w:rsidR="00854D47">
              <w:rPr>
                <w:rFonts w:cs="Arial"/>
              </w:rPr>
              <w:fldChar w:fldCharType="end"/>
            </w:r>
            <w:r w:rsidRPr="00322D1B">
              <w:rPr>
                <w:rFonts w:cs="Arial"/>
              </w:rPr>
              <w:t> %</w:t>
            </w:r>
          </w:p>
        </w:tc>
      </w:tr>
      <w:tr w:rsidR="003964EA" w:rsidRPr="00322D1B" w14:paraId="7FF13790" w14:textId="77777777" w:rsidTr="005F2B8B">
        <w:tc>
          <w:tcPr>
            <w:tcW w:w="9288" w:type="dxa"/>
            <w:gridSpan w:val="3"/>
            <w:tcBorders>
              <w:top w:val="single" w:sz="6" w:space="0" w:color="auto"/>
              <w:bottom w:val="single" w:sz="6" w:space="0" w:color="auto"/>
            </w:tcBorders>
            <w:vAlign w:val="center"/>
          </w:tcPr>
          <w:p w14:paraId="29B78189" w14:textId="77777777" w:rsidR="003964EA" w:rsidRPr="00322D1B" w:rsidRDefault="003964EA" w:rsidP="00AB2119">
            <w:pPr>
              <w:keepNext/>
              <w:keepLines/>
              <w:tabs>
                <w:tab w:val="right" w:pos="1332"/>
              </w:tabs>
              <w:rPr>
                <w:rFonts w:cs="Arial"/>
              </w:rPr>
            </w:pPr>
          </w:p>
        </w:tc>
      </w:tr>
      <w:tr w:rsidR="003964EA" w:rsidRPr="00322D1B" w14:paraId="76EA1B5E" w14:textId="77777777" w:rsidTr="005F2B8B">
        <w:tc>
          <w:tcPr>
            <w:tcW w:w="9288" w:type="dxa"/>
            <w:gridSpan w:val="3"/>
            <w:tcBorders>
              <w:top w:val="single" w:sz="6" w:space="0" w:color="auto"/>
              <w:bottom w:val="single" w:sz="12" w:space="0" w:color="auto"/>
            </w:tcBorders>
            <w:vAlign w:val="center"/>
          </w:tcPr>
          <w:p w14:paraId="63ED8480"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2A00FFA3" w14:textId="77777777" w:rsidR="008556A3" w:rsidRDefault="003964EA" w:rsidP="008556A3">
            <w:pPr>
              <w:keepNext/>
              <w:keepLines/>
              <w:tabs>
                <w:tab w:val="right" w:pos="1332"/>
              </w:tabs>
              <w:rPr>
                <w:noProof/>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sidR="008B57C4" w:rsidRPr="008B57C4">
              <w:t>Úspěšné složení zápočtu je nutnou podmínkou pro postup k závěrečné zkoušce.</w:t>
            </w:r>
          </w:p>
          <w:p w14:paraId="035BE197" w14:textId="77777777" w:rsidR="003964EA" w:rsidRPr="002927B2" w:rsidRDefault="003964EA" w:rsidP="008556A3">
            <w:pPr>
              <w:keepNext/>
              <w:keepLines/>
              <w:tabs>
                <w:tab w:val="right" w:pos="1332"/>
              </w:tabs>
              <w:rPr>
                <w:rFonts w:cs="Arial"/>
                <w:b/>
              </w:rPr>
            </w:pPr>
            <w:r>
              <w:rPr>
                <w:rFonts w:cs="Arial"/>
              </w:rPr>
              <w:fldChar w:fldCharType="end"/>
            </w:r>
          </w:p>
        </w:tc>
      </w:tr>
    </w:tbl>
    <w:p w14:paraId="0E28EA39"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52AE56F6" w14:textId="77777777" w:rsidR="008C79ED" w:rsidRDefault="008C79ED" w:rsidP="008C79ED">
      <w:pPr>
        <w:rPr>
          <w:vanish/>
          <w:color w:val="333399"/>
          <w:szCs w:val="20"/>
        </w:rPr>
      </w:pPr>
      <w:r w:rsidRPr="00322D1B">
        <w:rPr>
          <w:vanish/>
          <w:color w:val="333399"/>
          <w:szCs w:val="20"/>
        </w:rPr>
        <w:t>Konkrétní příklady:</w:t>
      </w:r>
    </w:p>
    <w:p w14:paraId="054AF56F"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27B6638A"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1B157229"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20C95E3F"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68315812"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480CABCA"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29274AE3"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6370AC85"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07A0802A" w14:textId="77777777" w:rsidTr="00CB4B7D">
        <w:trPr>
          <w:trHeight w:val="526"/>
        </w:trPr>
        <w:tc>
          <w:tcPr>
            <w:tcW w:w="532" w:type="dxa"/>
            <w:vAlign w:val="center"/>
          </w:tcPr>
          <w:p w14:paraId="74976426" w14:textId="77777777" w:rsidR="00FD50D7" w:rsidRPr="00322D1B" w:rsidRDefault="00FD50D7" w:rsidP="009B4E20">
            <w:pPr>
              <w:pStyle w:val="Poloka"/>
              <w:jc w:val="center"/>
            </w:pPr>
            <w:r w:rsidRPr="00322D1B">
              <w:t>Typ</w:t>
            </w:r>
            <w:r w:rsidR="00CB4B7D">
              <w:t>*</w:t>
            </w:r>
          </w:p>
          <w:p w14:paraId="6EE9ECFA"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1F3537AC" w14:textId="77777777" w:rsidR="00FD50D7" w:rsidRPr="00322D1B" w:rsidRDefault="00FD50D7" w:rsidP="005F2B8B">
            <w:pPr>
              <w:pStyle w:val="Poloka"/>
              <w:jc w:val="center"/>
            </w:pPr>
            <w:r w:rsidRPr="00322D1B">
              <w:t>Autoři</w:t>
            </w:r>
          </w:p>
          <w:p w14:paraId="57A576E8"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01CF8FAE" w14:textId="77777777" w:rsidR="00FD50D7" w:rsidRPr="00322D1B" w:rsidRDefault="00FD50D7" w:rsidP="005F2B8B">
            <w:pPr>
              <w:pStyle w:val="Poloka"/>
              <w:jc w:val="center"/>
            </w:pPr>
            <w:r w:rsidRPr="00322D1B">
              <w:t>Název knihy</w:t>
            </w:r>
          </w:p>
          <w:p w14:paraId="12C7C12F"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144AD9AF" w14:textId="77777777" w:rsidR="00FD50D7" w:rsidRPr="00322D1B" w:rsidRDefault="00FD50D7" w:rsidP="005F2B8B">
            <w:pPr>
              <w:pStyle w:val="Poloka"/>
              <w:jc w:val="center"/>
            </w:pPr>
            <w:r w:rsidRPr="00322D1B">
              <w:t>Rok</w:t>
            </w:r>
          </w:p>
          <w:p w14:paraId="168DBC22"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5677289C" w14:textId="77777777" w:rsidR="00FD50D7" w:rsidRPr="00322D1B" w:rsidRDefault="00FD50D7" w:rsidP="009B4E20">
            <w:pPr>
              <w:pStyle w:val="Poloka"/>
              <w:jc w:val="center"/>
            </w:pPr>
            <w:r w:rsidRPr="00322D1B">
              <w:t>ISBN</w:t>
            </w:r>
          </w:p>
        </w:tc>
        <w:tc>
          <w:tcPr>
            <w:tcW w:w="1163" w:type="dxa"/>
            <w:vAlign w:val="center"/>
          </w:tcPr>
          <w:p w14:paraId="345DD4B8" w14:textId="77777777" w:rsidR="00FD50D7" w:rsidRDefault="00FD50D7" w:rsidP="00FD50D7">
            <w:pPr>
              <w:pStyle w:val="Poloka"/>
              <w:jc w:val="center"/>
            </w:pPr>
            <w:r>
              <w:t>Počet stran</w:t>
            </w:r>
          </w:p>
          <w:p w14:paraId="0EB66DD7"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5DE82E2A" w14:textId="77777777" w:rsidTr="00CB4B7D">
        <w:tc>
          <w:tcPr>
            <w:tcW w:w="532" w:type="dxa"/>
            <w:vAlign w:val="center"/>
          </w:tcPr>
          <w:p w14:paraId="3361816F" w14:textId="77777777" w:rsidR="00FD50D7" w:rsidRPr="00322D1B" w:rsidRDefault="00FD50D7" w:rsidP="000E5970">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7" w:name="Text32"/>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Z</w:t>
            </w:r>
            <w:r w:rsidRPr="00322D1B">
              <w:rPr>
                <w:rFonts w:cs="Arial"/>
                <w:szCs w:val="20"/>
              </w:rPr>
              <w:fldChar w:fldCharType="end"/>
            </w:r>
            <w:bookmarkEnd w:id="47"/>
          </w:p>
        </w:tc>
        <w:bookmarkStart w:id="48" w:name="Text35"/>
        <w:tc>
          <w:tcPr>
            <w:tcW w:w="1773" w:type="dxa"/>
            <w:vAlign w:val="center"/>
          </w:tcPr>
          <w:p w14:paraId="3EAF3F50" w14:textId="77777777" w:rsidR="00FD50D7" w:rsidRPr="00322D1B" w:rsidRDefault="00FD50D7" w:rsidP="000E5970">
            <w:pPr>
              <w:rPr>
                <w:rFonts w:cs="Arial"/>
                <w:szCs w:val="20"/>
              </w:rPr>
            </w:pPr>
            <w:r w:rsidRPr="00322D1B">
              <w:rPr>
                <w:rFonts w:cs="Arial"/>
                <w:szCs w:val="20"/>
              </w:rPr>
              <w:fldChar w:fldCharType="begin">
                <w:ffData>
                  <w:name w:val="Text35"/>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Gerloch, A., Hřebejk, J., Zoubek, V.</w:t>
            </w:r>
            <w:r w:rsidRPr="00322D1B">
              <w:rPr>
                <w:rFonts w:cs="Arial"/>
                <w:szCs w:val="20"/>
              </w:rPr>
              <w:fldChar w:fldCharType="end"/>
            </w:r>
            <w:bookmarkEnd w:id="48"/>
          </w:p>
        </w:tc>
        <w:bookmarkStart w:id="49" w:name="Text34"/>
        <w:tc>
          <w:tcPr>
            <w:tcW w:w="3819" w:type="dxa"/>
            <w:vAlign w:val="center"/>
          </w:tcPr>
          <w:p w14:paraId="641CBE8C" w14:textId="77777777" w:rsidR="00FD50D7" w:rsidRPr="00322D1B" w:rsidRDefault="00FD50D7" w:rsidP="000E5970">
            <w:pPr>
              <w:rPr>
                <w:rFonts w:cs="Arial"/>
                <w:szCs w:val="20"/>
              </w:rPr>
            </w:pPr>
            <w:r w:rsidRPr="00322D1B">
              <w:rPr>
                <w:rFonts w:cs="Arial"/>
                <w:szCs w:val="20"/>
              </w:rPr>
              <w:fldChar w:fldCharType="begin">
                <w:ffData>
                  <w:name w:val="Text34"/>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Ústavní systém České republiky</w:t>
            </w:r>
            <w:r w:rsidRPr="00322D1B">
              <w:rPr>
                <w:rFonts w:cs="Arial"/>
                <w:szCs w:val="20"/>
              </w:rPr>
              <w:fldChar w:fldCharType="end"/>
            </w:r>
            <w:bookmarkEnd w:id="49"/>
          </w:p>
        </w:tc>
        <w:bookmarkStart w:id="50" w:name="Text36"/>
        <w:tc>
          <w:tcPr>
            <w:tcW w:w="609" w:type="dxa"/>
            <w:vAlign w:val="center"/>
          </w:tcPr>
          <w:p w14:paraId="3DC6DC92" w14:textId="77777777" w:rsidR="00FD50D7" w:rsidRPr="00322D1B" w:rsidRDefault="00FD50D7" w:rsidP="000E5970">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2013</w:t>
            </w:r>
            <w:r w:rsidRPr="00322D1B">
              <w:rPr>
                <w:rFonts w:cs="Arial"/>
                <w:szCs w:val="20"/>
              </w:rPr>
              <w:fldChar w:fldCharType="end"/>
            </w:r>
            <w:bookmarkEnd w:id="50"/>
          </w:p>
        </w:tc>
        <w:bookmarkStart w:id="51" w:name="Text33"/>
        <w:tc>
          <w:tcPr>
            <w:tcW w:w="1204" w:type="dxa"/>
            <w:vAlign w:val="center"/>
          </w:tcPr>
          <w:p w14:paraId="1108B378" w14:textId="77777777" w:rsidR="00FD50D7" w:rsidRPr="00322D1B" w:rsidRDefault="00FD50D7" w:rsidP="00002505">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02505">
              <w:rPr>
                <w:noProof/>
              </w:rPr>
              <w:t>7380-423-7</w:t>
            </w:r>
            <w:r w:rsidRPr="00322D1B">
              <w:rPr>
                <w:rFonts w:cs="Arial"/>
                <w:szCs w:val="20"/>
              </w:rPr>
              <w:fldChar w:fldCharType="end"/>
            </w:r>
            <w:bookmarkEnd w:id="51"/>
          </w:p>
        </w:tc>
        <w:tc>
          <w:tcPr>
            <w:tcW w:w="1163" w:type="dxa"/>
          </w:tcPr>
          <w:p w14:paraId="15D9C1B0" w14:textId="77777777" w:rsidR="00FD50D7" w:rsidRPr="00322D1B" w:rsidRDefault="004B4FBF" w:rsidP="00002505">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002505">
              <w:rPr>
                <w:noProof/>
              </w:rPr>
              <w:t>520</w:t>
            </w:r>
            <w:r>
              <w:rPr>
                <w:rFonts w:cs="Arial"/>
                <w:szCs w:val="20"/>
              </w:rPr>
              <w:fldChar w:fldCharType="end"/>
            </w:r>
          </w:p>
        </w:tc>
      </w:tr>
      <w:tr w:rsidR="00FD50D7" w:rsidRPr="00322D1B" w14:paraId="18169869" w14:textId="77777777" w:rsidTr="00CB4B7D">
        <w:tc>
          <w:tcPr>
            <w:tcW w:w="532" w:type="dxa"/>
            <w:vAlign w:val="center"/>
          </w:tcPr>
          <w:p w14:paraId="2F3FE810" w14:textId="77777777" w:rsidR="00FD50D7" w:rsidRPr="00322D1B" w:rsidRDefault="00FD50D7" w:rsidP="000E5970">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Z</w:t>
            </w:r>
            <w:r w:rsidRPr="00322D1B">
              <w:rPr>
                <w:rFonts w:cs="Arial"/>
                <w:szCs w:val="20"/>
              </w:rPr>
              <w:fldChar w:fldCharType="end"/>
            </w:r>
          </w:p>
        </w:tc>
        <w:tc>
          <w:tcPr>
            <w:tcW w:w="1773" w:type="dxa"/>
            <w:vAlign w:val="center"/>
          </w:tcPr>
          <w:p w14:paraId="41B66961" w14:textId="77777777" w:rsidR="00FD50D7" w:rsidRPr="00322D1B" w:rsidRDefault="00FD50D7" w:rsidP="000E5970">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Mates, P., Starý, M.</w:t>
            </w:r>
            <w:r w:rsidRPr="00322D1B">
              <w:rPr>
                <w:rFonts w:cs="Arial"/>
                <w:szCs w:val="20"/>
              </w:rPr>
              <w:fldChar w:fldCharType="end"/>
            </w:r>
          </w:p>
        </w:tc>
        <w:tc>
          <w:tcPr>
            <w:tcW w:w="3819" w:type="dxa"/>
            <w:vAlign w:val="center"/>
          </w:tcPr>
          <w:p w14:paraId="0DF59797" w14:textId="77777777" w:rsidR="00FD50D7" w:rsidRPr="00322D1B" w:rsidRDefault="00FD50D7" w:rsidP="000E5970">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Základy správního práva: obecná část</w:t>
            </w:r>
            <w:r w:rsidRPr="00322D1B">
              <w:rPr>
                <w:rFonts w:cs="Arial"/>
                <w:szCs w:val="20"/>
              </w:rPr>
              <w:fldChar w:fldCharType="end"/>
            </w:r>
          </w:p>
        </w:tc>
        <w:tc>
          <w:tcPr>
            <w:tcW w:w="609" w:type="dxa"/>
            <w:vAlign w:val="center"/>
          </w:tcPr>
          <w:p w14:paraId="21C53E2B" w14:textId="77777777" w:rsidR="00FD50D7" w:rsidRPr="00322D1B" w:rsidRDefault="00FD50D7" w:rsidP="000E5970">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2009</w:t>
            </w:r>
            <w:r w:rsidRPr="00322D1B">
              <w:rPr>
                <w:rFonts w:cs="Arial"/>
                <w:szCs w:val="20"/>
              </w:rPr>
              <w:fldChar w:fldCharType="end"/>
            </w:r>
          </w:p>
        </w:tc>
        <w:tc>
          <w:tcPr>
            <w:tcW w:w="1204" w:type="dxa"/>
            <w:vAlign w:val="center"/>
          </w:tcPr>
          <w:p w14:paraId="26EEC7F2" w14:textId="77777777" w:rsidR="00FD50D7" w:rsidRPr="00322D1B" w:rsidRDefault="00FD50D7" w:rsidP="00002505">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02505">
              <w:rPr>
                <w:noProof/>
              </w:rPr>
              <w:t>7408-019-7</w:t>
            </w:r>
            <w:r w:rsidRPr="00322D1B">
              <w:rPr>
                <w:rFonts w:cs="Arial"/>
                <w:szCs w:val="20"/>
              </w:rPr>
              <w:fldChar w:fldCharType="end"/>
            </w:r>
          </w:p>
        </w:tc>
        <w:tc>
          <w:tcPr>
            <w:tcW w:w="1163" w:type="dxa"/>
          </w:tcPr>
          <w:p w14:paraId="31795DF7" w14:textId="77777777" w:rsidR="00FD50D7" w:rsidRPr="00322D1B" w:rsidRDefault="004B4FBF" w:rsidP="00002505">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002505">
              <w:rPr>
                <w:noProof/>
              </w:rPr>
              <w:t>142</w:t>
            </w:r>
            <w:r>
              <w:rPr>
                <w:rFonts w:cs="Arial"/>
                <w:szCs w:val="20"/>
              </w:rPr>
              <w:fldChar w:fldCharType="end"/>
            </w:r>
          </w:p>
        </w:tc>
      </w:tr>
      <w:tr w:rsidR="00FD50D7" w:rsidRPr="00322D1B" w14:paraId="11A03AEB" w14:textId="77777777" w:rsidTr="00CB4B7D">
        <w:tc>
          <w:tcPr>
            <w:tcW w:w="532" w:type="dxa"/>
            <w:vAlign w:val="center"/>
          </w:tcPr>
          <w:p w14:paraId="35E1B928" w14:textId="77777777" w:rsidR="00FD50D7" w:rsidRPr="00322D1B" w:rsidRDefault="00FD50D7" w:rsidP="000E5970">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D</w:t>
            </w:r>
            <w:r w:rsidRPr="00322D1B">
              <w:rPr>
                <w:rFonts w:cs="Arial"/>
                <w:szCs w:val="20"/>
              </w:rPr>
              <w:fldChar w:fldCharType="end"/>
            </w:r>
          </w:p>
        </w:tc>
        <w:tc>
          <w:tcPr>
            <w:tcW w:w="1773" w:type="dxa"/>
            <w:vAlign w:val="center"/>
          </w:tcPr>
          <w:p w14:paraId="2F88F22C" w14:textId="77777777" w:rsidR="00FD50D7" w:rsidRPr="00322D1B" w:rsidRDefault="00FD50D7" w:rsidP="00002505">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Hend</w:t>
            </w:r>
            <w:r w:rsidR="00002505">
              <w:rPr>
                <w:noProof/>
              </w:rPr>
              <w:t>r</w:t>
            </w:r>
            <w:r w:rsidR="000E5970">
              <w:rPr>
                <w:noProof/>
              </w:rPr>
              <w:t>ych, D. a kol.</w:t>
            </w:r>
            <w:r w:rsidRPr="00322D1B">
              <w:rPr>
                <w:rFonts w:cs="Arial"/>
                <w:szCs w:val="20"/>
              </w:rPr>
              <w:fldChar w:fldCharType="end"/>
            </w:r>
          </w:p>
        </w:tc>
        <w:tc>
          <w:tcPr>
            <w:tcW w:w="3819" w:type="dxa"/>
            <w:vAlign w:val="center"/>
          </w:tcPr>
          <w:p w14:paraId="33BF5621" w14:textId="77777777" w:rsidR="00FD50D7" w:rsidRPr="00322D1B" w:rsidRDefault="00FD50D7" w:rsidP="000E5970">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Správní právo. Obecná část.</w:t>
            </w:r>
            <w:r w:rsidRPr="00322D1B">
              <w:rPr>
                <w:rFonts w:cs="Arial"/>
                <w:szCs w:val="20"/>
              </w:rPr>
              <w:fldChar w:fldCharType="end"/>
            </w:r>
          </w:p>
        </w:tc>
        <w:tc>
          <w:tcPr>
            <w:tcW w:w="609" w:type="dxa"/>
            <w:vAlign w:val="center"/>
          </w:tcPr>
          <w:p w14:paraId="4E580927" w14:textId="77777777" w:rsidR="00FD50D7" w:rsidRPr="00322D1B" w:rsidRDefault="00FD50D7" w:rsidP="000E5970">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2012</w:t>
            </w:r>
            <w:r w:rsidRPr="00322D1B">
              <w:rPr>
                <w:rFonts w:cs="Arial"/>
                <w:szCs w:val="20"/>
              </w:rPr>
              <w:fldChar w:fldCharType="end"/>
            </w:r>
          </w:p>
        </w:tc>
        <w:tc>
          <w:tcPr>
            <w:tcW w:w="1204" w:type="dxa"/>
            <w:vAlign w:val="center"/>
          </w:tcPr>
          <w:p w14:paraId="2263FCDB" w14:textId="77777777" w:rsidR="00FD50D7" w:rsidRPr="00322D1B" w:rsidRDefault="00FD50D7" w:rsidP="00002505">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02505">
              <w:rPr>
                <w:noProof/>
              </w:rPr>
              <w:t>7179-254-3</w:t>
            </w:r>
            <w:r w:rsidRPr="00322D1B">
              <w:rPr>
                <w:rFonts w:cs="Arial"/>
                <w:szCs w:val="20"/>
              </w:rPr>
              <w:fldChar w:fldCharType="end"/>
            </w:r>
          </w:p>
        </w:tc>
        <w:tc>
          <w:tcPr>
            <w:tcW w:w="1163" w:type="dxa"/>
          </w:tcPr>
          <w:p w14:paraId="70E80F4F" w14:textId="77777777" w:rsidR="00FD50D7" w:rsidRPr="00322D1B" w:rsidRDefault="004B4FBF" w:rsidP="00002505">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002505">
              <w:rPr>
                <w:noProof/>
              </w:rPr>
              <w:t>826</w:t>
            </w:r>
            <w:r>
              <w:rPr>
                <w:rFonts w:cs="Arial"/>
                <w:szCs w:val="20"/>
              </w:rPr>
              <w:fldChar w:fldCharType="end"/>
            </w:r>
          </w:p>
        </w:tc>
      </w:tr>
      <w:tr w:rsidR="00FD50D7" w:rsidRPr="00322D1B" w14:paraId="426059DE" w14:textId="77777777" w:rsidTr="00CB4B7D">
        <w:tc>
          <w:tcPr>
            <w:tcW w:w="532" w:type="dxa"/>
            <w:vAlign w:val="center"/>
          </w:tcPr>
          <w:p w14:paraId="4B010E88" w14:textId="77777777" w:rsidR="00FD50D7" w:rsidRPr="00322D1B" w:rsidRDefault="00FD50D7" w:rsidP="000E5970">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D</w:t>
            </w:r>
            <w:r w:rsidRPr="00322D1B">
              <w:rPr>
                <w:rFonts w:cs="Arial"/>
                <w:szCs w:val="20"/>
              </w:rPr>
              <w:fldChar w:fldCharType="end"/>
            </w:r>
          </w:p>
        </w:tc>
        <w:tc>
          <w:tcPr>
            <w:tcW w:w="1773" w:type="dxa"/>
            <w:vAlign w:val="center"/>
          </w:tcPr>
          <w:p w14:paraId="029743FD" w14:textId="77777777" w:rsidR="00FD50D7" w:rsidRPr="00322D1B" w:rsidRDefault="00FD50D7" w:rsidP="000E5970">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Sládeček, V.</w:t>
            </w:r>
            <w:r w:rsidRPr="00322D1B">
              <w:rPr>
                <w:rFonts w:cs="Arial"/>
                <w:szCs w:val="20"/>
              </w:rPr>
              <w:fldChar w:fldCharType="end"/>
            </w:r>
          </w:p>
        </w:tc>
        <w:tc>
          <w:tcPr>
            <w:tcW w:w="3819" w:type="dxa"/>
            <w:vAlign w:val="center"/>
          </w:tcPr>
          <w:p w14:paraId="0017E674" w14:textId="77777777" w:rsidR="00FD50D7" w:rsidRPr="00322D1B" w:rsidRDefault="00FD50D7" w:rsidP="00A72EF6">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E5970">
              <w:rPr>
                <w:noProof/>
              </w:rPr>
              <w:t>Obecné správní právo.</w:t>
            </w:r>
            <w:r w:rsidRPr="00322D1B">
              <w:rPr>
                <w:rFonts w:cs="Arial"/>
                <w:szCs w:val="20"/>
              </w:rPr>
              <w:fldChar w:fldCharType="end"/>
            </w:r>
          </w:p>
        </w:tc>
        <w:tc>
          <w:tcPr>
            <w:tcW w:w="609" w:type="dxa"/>
            <w:vAlign w:val="center"/>
          </w:tcPr>
          <w:p w14:paraId="2FF0A3B2" w14:textId="77777777" w:rsidR="00FD50D7" w:rsidRPr="00322D1B" w:rsidRDefault="00FD50D7" w:rsidP="00A72EF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A72EF6" w:rsidRPr="00A72EF6">
              <w:rPr>
                <w:noProof/>
              </w:rPr>
              <w:t>2013</w:t>
            </w:r>
            <w:r w:rsidRPr="00322D1B">
              <w:rPr>
                <w:rFonts w:cs="Arial"/>
                <w:szCs w:val="20"/>
              </w:rPr>
              <w:fldChar w:fldCharType="end"/>
            </w:r>
          </w:p>
        </w:tc>
        <w:tc>
          <w:tcPr>
            <w:tcW w:w="1204" w:type="dxa"/>
            <w:vAlign w:val="center"/>
          </w:tcPr>
          <w:p w14:paraId="3DC4ACF0" w14:textId="77777777" w:rsidR="00FD50D7" w:rsidRPr="00322D1B" w:rsidRDefault="00FD50D7" w:rsidP="00002505">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0D77FF">
              <w:rPr>
                <w:noProof/>
              </w:rPr>
              <w:t>7478-002-8</w:t>
            </w:r>
            <w:r w:rsidRPr="00322D1B">
              <w:rPr>
                <w:rFonts w:cs="Arial"/>
                <w:szCs w:val="20"/>
              </w:rPr>
              <w:fldChar w:fldCharType="end"/>
            </w:r>
          </w:p>
        </w:tc>
        <w:tc>
          <w:tcPr>
            <w:tcW w:w="1163" w:type="dxa"/>
          </w:tcPr>
          <w:p w14:paraId="3D2B54C8" w14:textId="77777777" w:rsidR="00FD50D7" w:rsidRPr="00322D1B" w:rsidRDefault="004B4FBF" w:rsidP="00002505">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sidR="00002505">
              <w:rPr>
                <w:noProof/>
              </w:rPr>
              <w:t>500</w:t>
            </w:r>
            <w:r>
              <w:rPr>
                <w:rFonts w:cs="Arial"/>
                <w:szCs w:val="20"/>
              </w:rPr>
              <w:fldChar w:fldCharType="end"/>
            </w:r>
          </w:p>
        </w:tc>
      </w:tr>
      <w:tr w:rsidR="00FD50D7" w:rsidRPr="00322D1B" w14:paraId="52162C91" w14:textId="77777777" w:rsidTr="00CB4B7D">
        <w:tc>
          <w:tcPr>
            <w:tcW w:w="532" w:type="dxa"/>
            <w:vAlign w:val="center"/>
          </w:tcPr>
          <w:p w14:paraId="056471FE" w14:textId="77777777" w:rsidR="00FD50D7" w:rsidRPr="00322D1B" w:rsidRDefault="00FD50D7"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7975D6AA" w14:textId="77777777" w:rsidR="00FD50D7" w:rsidRPr="00322D1B" w:rsidRDefault="00FD50D7"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38B93D35" w14:textId="77777777" w:rsidR="00FD50D7" w:rsidRPr="00322D1B" w:rsidRDefault="00FD50D7"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356DE110" w14:textId="77777777" w:rsidR="00FD50D7" w:rsidRPr="00322D1B" w:rsidRDefault="00FD50D7"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535FEF3D" w14:textId="77777777" w:rsidR="00FD50D7" w:rsidRPr="00322D1B" w:rsidRDefault="00FD50D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2269DB7E" w14:textId="77777777" w:rsidR="00FD50D7" w:rsidRPr="00322D1B" w:rsidRDefault="004B4FBF"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FD50D7" w:rsidRPr="00322D1B" w14:paraId="56BCE11F" w14:textId="77777777" w:rsidTr="00CB4B7D">
        <w:tc>
          <w:tcPr>
            <w:tcW w:w="532" w:type="dxa"/>
            <w:vAlign w:val="center"/>
          </w:tcPr>
          <w:p w14:paraId="37B88E91" w14:textId="77777777" w:rsidR="00FD50D7" w:rsidRPr="00322D1B" w:rsidRDefault="00FD50D7"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3E422CFD" w14:textId="77777777" w:rsidR="00FD50D7" w:rsidRPr="00322D1B" w:rsidRDefault="00FD50D7"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0BC4B75C" w14:textId="77777777" w:rsidR="00FD50D7" w:rsidRPr="00322D1B" w:rsidRDefault="00FD50D7"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14BB08E9" w14:textId="77777777" w:rsidR="00FD50D7" w:rsidRPr="00322D1B" w:rsidRDefault="00FD50D7"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665186DE" w14:textId="77777777" w:rsidR="00FD50D7" w:rsidRPr="00322D1B" w:rsidRDefault="00FD50D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60AFE3A3" w14:textId="77777777" w:rsidR="00FD50D7" w:rsidRPr="00322D1B" w:rsidRDefault="004B4FBF"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FD50D7" w:rsidRPr="00322D1B" w14:paraId="33BA3691" w14:textId="77777777" w:rsidTr="00CB4B7D">
        <w:tc>
          <w:tcPr>
            <w:tcW w:w="532" w:type="dxa"/>
            <w:vAlign w:val="center"/>
          </w:tcPr>
          <w:p w14:paraId="2715343C" w14:textId="77777777" w:rsidR="00FD50D7" w:rsidRPr="00322D1B" w:rsidRDefault="00FD50D7"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7381B0B2" w14:textId="77777777" w:rsidR="00FD50D7" w:rsidRPr="00322D1B" w:rsidRDefault="00FD50D7"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516480C4" w14:textId="77777777" w:rsidR="00FD50D7" w:rsidRPr="00322D1B" w:rsidRDefault="00FD50D7"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17ACD2D2" w14:textId="77777777" w:rsidR="00FD50D7" w:rsidRPr="00322D1B" w:rsidRDefault="00FD50D7"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5C20802E" w14:textId="77777777" w:rsidR="00FD50D7" w:rsidRPr="00322D1B" w:rsidRDefault="00FD50D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65E23FE6" w14:textId="77777777" w:rsidR="00FD50D7" w:rsidRPr="00322D1B" w:rsidRDefault="004B4FBF"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FD50D7" w:rsidRPr="00322D1B" w14:paraId="71F48BBC" w14:textId="77777777" w:rsidTr="00CB4B7D">
        <w:tc>
          <w:tcPr>
            <w:tcW w:w="532" w:type="dxa"/>
            <w:vAlign w:val="center"/>
          </w:tcPr>
          <w:p w14:paraId="09CC349E" w14:textId="77777777" w:rsidR="00FD50D7" w:rsidRPr="00322D1B" w:rsidRDefault="00FD50D7" w:rsidP="008B19DA">
            <w:pPr>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7A0B4000" w14:textId="77777777" w:rsidR="00FD50D7" w:rsidRPr="00322D1B" w:rsidRDefault="00FD50D7" w:rsidP="005F2B8B">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1CA33F75" w14:textId="77777777" w:rsidR="00FD50D7" w:rsidRPr="00322D1B" w:rsidRDefault="00FD50D7" w:rsidP="005F2B8B">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3DC61DEE" w14:textId="77777777" w:rsidR="00FD50D7" w:rsidRPr="00322D1B" w:rsidRDefault="00FD50D7" w:rsidP="005F2B8B">
            <w:pPr>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747716AA" w14:textId="77777777" w:rsidR="00FD50D7" w:rsidRPr="00322D1B" w:rsidRDefault="00FD50D7" w:rsidP="008B19DA">
            <w:pPr>
              <w:rPr>
                <w:rFonts w:cs="Arial"/>
                <w:szCs w:val="20"/>
              </w:rPr>
            </w:pPr>
            <w:r w:rsidRPr="00322D1B">
              <w:rPr>
                <w:rFonts w:cs="Arial"/>
                <w:szCs w:val="20"/>
              </w:rPr>
              <w:fldChar w:fldCharType="begin">
                <w:ffData>
                  <w:name w:val="Text33"/>
                  <w:enabled/>
                  <w:calcOnExit w:val="0"/>
                  <w:textInput>
                    <w:maxLength w:val="13"/>
                    <w:format w:val="Velká"/>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17AD647B" w14:textId="77777777" w:rsidR="00FD50D7" w:rsidRPr="00322D1B" w:rsidRDefault="004B4FBF" w:rsidP="008B19DA">
            <w:pPr>
              <w:rPr>
                <w:rFonts w:cs="Arial"/>
                <w:szCs w:val="20"/>
              </w:rPr>
            </w:pPr>
            <w:r>
              <w:rPr>
                <w:rFonts w:cs="Arial"/>
                <w:szCs w:val="20"/>
              </w:rPr>
              <w:fldChar w:fldCharType="begin">
                <w:ffData>
                  <w:name w:val=""/>
                  <w:enabled/>
                  <w:calcOnExit w:val="0"/>
                  <w:textInput>
                    <w:type w:val="number"/>
                    <w:maxLength w:val="4"/>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bookmarkEnd w:id="0"/>
    <w:p w14:paraId="4DA1AF52"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 </w:t>
      </w:r>
      <w:r w:rsidR="00B37E2F" w:rsidRPr="00322D1B">
        <w:rPr>
          <w:sz w:val="16"/>
          <w:szCs w:val="16"/>
          <w:lang w:val="en-US"/>
        </w:rPr>
        <w:t xml:space="preserve"> Z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4ECFB8BA" w14:textId="77777777" w:rsidR="00E838F1" w:rsidRPr="00322D1B" w:rsidRDefault="00E838F1" w:rsidP="00582FE4">
      <w:pPr>
        <w:rPr>
          <w:rFonts w:cs="Arial"/>
        </w:rPr>
      </w:pPr>
    </w:p>
    <w:p w14:paraId="11EE8C8B" w14:textId="56C74639" w:rsidR="00066A77" w:rsidRPr="00322D1B" w:rsidRDefault="002B0084" w:rsidP="00582FE4">
      <w:pPr>
        <w:rPr>
          <w:rFonts w:cs="Arial"/>
        </w:rPr>
      </w:pPr>
      <w:r w:rsidRPr="00322D1B">
        <w:rPr>
          <w:rFonts w:cs="Arial"/>
        </w:rPr>
        <w:t xml:space="preserve">Datum poslední aktualizace: </w:t>
      </w:r>
      <w:r w:rsidRPr="00322D1B">
        <w:rPr>
          <w:rFonts w:cs="Arial"/>
        </w:rPr>
        <w:fldChar w:fldCharType="begin"/>
      </w:r>
      <w:r w:rsidRPr="00322D1B">
        <w:rPr>
          <w:rFonts w:cs="Arial"/>
        </w:rPr>
        <w:instrText xml:space="preserve"> DATE  \@ "d.M.yyyy H:mm"  \* MERGEFORMAT </w:instrText>
      </w:r>
      <w:r w:rsidRPr="00322D1B">
        <w:rPr>
          <w:rFonts w:cs="Arial"/>
        </w:rPr>
        <w:fldChar w:fldCharType="separate"/>
      </w:r>
      <w:r w:rsidR="00686CBA">
        <w:rPr>
          <w:rFonts w:cs="Arial"/>
          <w:noProof/>
        </w:rPr>
        <w:t>15.9.2021 11:44</w:t>
      </w:r>
      <w:r w:rsidRPr="00322D1B">
        <w:rPr>
          <w:rFonts w:cs="Arial"/>
        </w:rPr>
        <w:fldChar w:fldCharType="end"/>
      </w:r>
    </w:p>
    <w:sectPr w:rsidR="00066A77" w:rsidRPr="00322D1B" w:rsidSect="00912D6E">
      <w:footerReference w:type="even"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2A49E" w14:textId="77777777" w:rsidR="00403141" w:rsidRDefault="00403141">
      <w:r>
        <w:separator/>
      </w:r>
    </w:p>
  </w:endnote>
  <w:endnote w:type="continuationSeparator" w:id="0">
    <w:p w14:paraId="052417E8" w14:textId="77777777" w:rsidR="00403141" w:rsidRDefault="0040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2B81D" w14:textId="77777777" w:rsidR="001B5BDD" w:rsidRDefault="001B5BDD"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8DE956" w14:textId="77777777" w:rsidR="001B5BDD" w:rsidRDefault="001B5BDD"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72877" w14:textId="5C1BBF53" w:rsidR="001B5BDD" w:rsidRDefault="001B5BDD"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86CBA">
      <w:rPr>
        <w:rStyle w:val="slostrnky"/>
        <w:noProof/>
      </w:rPr>
      <w:t>2</w:t>
    </w:r>
    <w:r>
      <w:rPr>
        <w:rStyle w:val="slostrnky"/>
      </w:rPr>
      <w:fldChar w:fldCharType="end"/>
    </w:r>
  </w:p>
  <w:p w14:paraId="43B8460E" w14:textId="77777777" w:rsidR="001B5BDD" w:rsidRDefault="001B5BDD"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CC100" w14:textId="77777777" w:rsidR="00403141" w:rsidRDefault="00403141">
      <w:r>
        <w:separator/>
      </w:r>
    </w:p>
  </w:footnote>
  <w:footnote w:type="continuationSeparator" w:id="0">
    <w:p w14:paraId="5243541E" w14:textId="77777777" w:rsidR="00403141" w:rsidRDefault="0040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9"/>
  </w:num>
  <w:num w:numId="4">
    <w:abstractNumId w:val="14"/>
  </w:num>
  <w:num w:numId="5">
    <w:abstractNumId w:val="12"/>
  </w:num>
  <w:num w:numId="6">
    <w:abstractNumId w:val="1"/>
  </w:num>
  <w:num w:numId="7">
    <w:abstractNumId w:val="4"/>
  </w:num>
  <w:num w:numId="8">
    <w:abstractNumId w:val="10"/>
  </w:num>
  <w:num w:numId="9">
    <w:abstractNumId w:val="8"/>
  </w:num>
  <w:num w:numId="10">
    <w:abstractNumId w:val="11"/>
  </w:num>
  <w:num w:numId="11">
    <w:abstractNumId w:val="13"/>
  </w:num>
  <w:num w:numId="12">
    <w:abstractNumId w:val="0"/>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13"/>
    <w:rsid w:val="00002505"/>
    <w:rsid w:val="0000425D"/>
    <w:rsid w:val="00005F56"/>
    <w:rsid w:val="00015EE3"/>
    <w:rsid w:val="000229FD"/>
    <w:rsid w:val="00024CFA"/>
    <w:rsid w:val="00025DF1"/>
    <w:rsid w:val="00031DEA"/>
    <w:rsid w:val="00040542"/>
    <w:rsid w:val="00041214"/>
    <w:rsid w:val="00043519"/>
    <w:rsid w:val="000460AC"/>
    <w:rsid w:val="00050E2D"/>
    <w:rsid w:val="000528CC"/>
    <w:rsid w:val="000612C6"/>
    <w:rsid w:val="000621CE"/>
    <w:rsid w:val="00062E98"/>
    <w:rsid w:val="000631C8"/>
    <w:rsid w:val="000661B8"/>
    <w:rsid w:val="00066A77"/>
    <w:rsid w:val="00067137"/>
    <w:rsid w:val="00071E84"/>
    <w:rsid w:val="00073AE4"/>
    <w:rsid w:val="00075C4F"/>
    <w:rsid w:val="00077684"/>
    <w:rsid w:val="00080FCA"/>
    <w:rsid w:val="00083DAF"/>
    <w:rsid w:val="00085E0D"/>
    <w:rsid w:val="00087EE7"/>
    <w:rsid w:val="00090321"/>
    <w:rsid w:val="00091A65"/>
    <w:rsid w:val="00095761"/>
    <w:rsid w:val="000975D8"/>
    <w:rsid w:val="000A6D2B"/>
    <w:rsid w:val="000C6AFB"/>
    <w:rsid w:val="000D3181"/>
    <w:rsid w:val="000D77FF"/>
    <w:rsid w:val="000E0E0D"/>
    <w:rsid w:val="000E5970"/>
    <w:rsid w:val="000F022F"/>
    <w:rsid w:val="000F08F2"/>
    <w:rsid w:val="000F1204"/>
    <w:rsid w:val="000F6512"/>
    <w:rsid w:val="00111AC4"/>
    <w:rsid w:val="001140E9"/>
    <w:rsid w:val="00120BDB"/>
    <w:rsid w:val="0012122B"/>
    <w:rsid w:val="00123DED"/>
    <w:rsid w:val="001327AE"/>
    <w:rsid w:val="0013432D"/>
    <w:rsid w:val="001346B7"/>
    <w:rsid w:val="00140B99"/>
    <w:rsid w:val="00144109"/>
    <w:rsid w:val="001469F6"/>
    <w:rsid w:val="0015392E"/>
    <w:rsid w:val="0015412C"/>
    <w:rsid w:val="00164D24"/>
    <w:rsid w:val="00165421"/>
    <w:rsid w:val="0017359E"/>
    <w:rsid w:val="001742EE"/>
    <w:rsid w:val="00174FE1"/>
    <w:rsid w:val="001819DF"/>
    <w:rsid w:val="00181AD6"/>
    <w:rsid w:val="0018526D"/>
    <w:rsid w:val="0019626A"/>
    <w:rsid w:val="001A0CB7"/>
    <w:rsid w:val="001A3734"/>
    <w:rsid w:val="001A7F74"/>
    <w:rsid w:val="001B4108"/>
    <w:rsid w:val="001B5BDD"/>
    <w:rsid w:val="001C3C3C"/>
    <w:rsid w:val="001C6FE0"/>
    <w:rsid w:val="001D02FC"/>
    <w:rsid w:val="001D3EE8"/>
    <w:rsid w:val="001D54D8"/>
    <w:rsid w:val="001D5FE2"/>
    <w:rsid w:val="001D6D5B"/>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5647"/>
    <w:rsid w:val="00232A0B"/>
    <w:rsid w:val="00234A79"/>
    <w:rsid w:val="0023628D"/>
    <w:rsid w:val="0024247D"/>
    <w:rsid w:val="00246838"/>
    <w:rsid w:val="0025150E"/>
    <w:rsid w:val="00251D5B"/>
    <w:rsid w:val="002529F7"/>
    <w:rsid w:val="00253C75"/>
    <w:rsid w:val="002543B7"/>
    <w:rsid w:val="0025682D"/>
    <w:rsid w:val="0026556D"/>
    <w:rsid w:val="0027088A"/>
    <w:rsid w:val="00272AC8"/>
    <w:rsid w:val="00281D6D"/>
    <w:rsid w:val="00283DA2"/>
    <w:rsid w:val="00286AD3"/>
    <w:rsid w:val="002927B2"/>
    <w:rsid w:val="002A29FB"/>
    <w:rsid w:val="002B0084"/>
    <w:rsid w:val="002B2766"/>
    <w:rsid w:val="002C6CCC"/>
    <w:rsid w:val="002D6DE3"/>
    <w:rsid w:val="002E00F4"/>
    <w:rsid w:val="002E0138"/>
    <w:rsid w:val="002E0CC8"/>
    <w:rsid w:val="002E0DB0"/>
    <w:rsid w:val="002F0816"/>
    <w:rsid w:val="002F0879"/>
    <w:rsid w:val="002F1FC0"/>
    <w:rsid w:val="002F4D61"/>
    <w:rsid w:val="002F56EE"/>
    <w:rsid w:val="00301912"/>
    <w:rsid w:val="0030286D"/>
    <w:rsid w:val="003053DB"/>
    <w:rsid w:val="00313DB3"/>
    <w:rsid w:val="0032293E"/>
    <w:rsid w:val="00322D1B"/>
    <w:rsid w:val="0032557A"/>
    <w:rsid w:val="00330A2F"/>
    <w:rsid w:val="00333DDE"/>
    <w:rsid w:val="00336249"/>
    <w:rsid w:val="00337AAA"/>
    <w:rsid w:val="00341367"/>
    <w:rsid w:val="00343A28"/>
    <w:rsid w:val="00344548"/>
    <w:rsid w:val="00353DC4"/>
    <w:rsid w:val="00372989"/>
    <w:rsid w:val="0038175C"/>
    <w:rsid w:val="00384108"/>
    <w:rsid w:val="003845D7"/>
    <w:rsid w:val="00385D97"/>
    <w:rsid w:val="00392368"/>
    <w:rsid w:val="00394421"/>
    <w:rsid w:val="003964EA"/>
    <w:rsid w:val="003A2590"/>
    <w:rsid w:val="003A3385"/>
    <w:rsid w:val="003A4D8B"/>
    <w:rsid w:val="003A5AC5"/>
    <w:rsid w:val="003B1CE5"/>
    <w:rsid w:val="003B6851"/>
    <w:rsid w:val="003C1395"/>
    <w:rsid w:val="003C1FB7"/>
    <w:rsid w:val="003C365C"/>
    <w:rsid w:val="003C648D"/>
    <w:rsid w:val="003C64F4"/>
    <w:rsid w:val="003D0677"/>
    <w:rsid w:val="003D62AC"/>
    <w:rsid w:val="003E1465"/>
    <w:rsid w:val="003F0E8D"/>
    <w:rsid w:val="003F137D"/>
    <w:rsid w:val="003F2356"/>
    <w:rsid w:val="003F572B"/>
    <w:rsid w:val="003F77E3"/>
    <w:rsid w:val="00400B8D"/>
    <w:rsid w:val="00403141"/>
    <w:rsid w:val="00405469"/>
    <w:rsid w:val="004117B5"/>
    <w:rsid w:val="00412250"/>
    <w:rsid w:val="00414751"/>
    <w:rsid w:val="0042773A"/>
    <w:rsid w:val="00433EDD"/>
    <w:rsid w:val="00435A74"/>
    <w:rsid w:val="0044557E"/>
    <w:rsid w:val="004468A0"/>
    <w:rsid w:val="00447343"/>
    <w:rsid w:val="00457A63"/>
    <w:rsid w:val="004810C6"/>
    <w:rsid w:val="0049377D"/>
    <w:rsid w:val="004940AF"/>
    <w:rsid w:val="004B0F9E"/>
    <w:rsid w:val="004B1604"/>
    <w:rsid w:val="004B4FBF"/>
    <w:rsid w:val="004B5FDF"/>
    <w:rsid w:val="004B6C13"/>
    <w:rsid w:val="004B6F3A"/>
    <w:rsid w:val="004B70E7"/>
    <w:rsid w:val="004C0148"/>
    <w:rsid w:val="004C4C88"/>
    <w:rsid w:val="004C5875"/>
    <w:rsid w:val="004E4AFF"/>
    <w:rsid w:val="004E64F4"/>
    <w:rsid w:val="004F0834"/>
    <w:rsid w:val="004F0D86"/>
    <w:rsid w:val="004F1912"/>
    <w:rsid w:val="004F1F94"/>
    <w:rsid w:val="00501DD7"/>
    <w:rsid w:val="0050301A"/>
    <w:rsid w:val="0050676D"/>
    <w:rsid w:val="0051744A"/>
    <w:rsid w:val="00517F94"/>
    <w:rsid w:val="005237B5"/>
    <w:rsid w:val="00524A18"/>
    <w:rsid w:val="005267C6"/>
    <w:rsid w:val="005275B4"/>
    <w:rsid w:val="005330E4"/>
    <w:rsid w:val="00533250"/>
    <w:rsid w:val="00535D40"/>
    <w:rsid w:val="00537CF7"/>
    <w:rsid w:val="005443E9"/>
    <w:rsid w:val="005469BC"/>
    <w:rsid w:val="00546A48"/>
    <w:rsid w:val="005472B4"/>
    <w:rsid w:val="0055213A"/>
    <w:rsid w:val="00552AAF"/>
    <w:rsid w:val="00552ACB"/>
    <w:rsid w:val="005653E0"/>
    <w:rsid w:val="00565F9E"/>
    <w:rsid w:val="005665F5"/>
    <w:rsid w:val="00574DF4"/>
    <w:rsid w:val="0058083C"/>
    <w:rsid w:val="0058091D"/>
    <w:rsid w:val="00582FE4"/>
    <w:rsid w:val="0059436A"/>
    <w:rsid w:val="005A0601"/>
    <w:rsid w:val="005A2D7C"/>
    <w:rsid w:val="005B13E8"/>
    <w:rsid w:val="005B4A8C"/>
    <w:rsid w:val="005D5B56"/>
    <w:rsid w:val="005E3BC4"/>
    <w:rsid w:val="005F1E4A"/>
    <w:rsid w:val="005F2B8B"/>
    <w:rsid w:val="005F34E9"/>
    <w:rsid w:val="005F3C46"/>
    <w:rsid w:val="005F4F8B"/>
    <w:rsid w:val="00601FA9"/>
    <w:rsid w:val="0060739C"/>
    <w:rsid w:val="00610EE9"/>
    <w:rsid w:val="00612DD4"/>
    <w:rsid w:val="0061301A"/>
    <w:rsid w:val="00622368"/>
    <w:rsid w:val="006225AC"/>
    <w:rsid w:val="0062339C"/>
    <w:rsid w:val="006247D7"/>
    <w:rsid w:val="006257D9"/>
    <w:rsid w:val="006263D6"/>
    <w:rsid w:val="00630257"/>
    <w:rsid w:val="006406BA"/>
    <w:rsid w:val="00650394"/>
    <w:rsid w:val="006513F0"/>
    <w:rsid w:val="00651F06"/>
    <w:rsid w:val="00654691"/>
    <w:rsid w:val="006579F9"/>
    <w:rsid w:val="006621B5"/>
    <w:rsid w:val="00663AE2"/>
    <w:rsid w:val="00674608"/>
    <w:rsid w:val="00675EF9"/>
    <w:rsid w:val="00682277"/>
    <w:rsid w:val="006843CE"/>
    <w:rsid w:val="00686CBA"/>
    <w:rsid w:val="00690AAD"/>
    <w:rsid w:val="006935DA"/>
    <w:rsid w:val="00693B4A"/>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61DC"/>
    <w:rsid w:val="00751BD7"/>
    <w:rsid w:val="007520BA"/>
    <w:rsid w:val="00754BDD"/>
    <w:rsid w:val="00755790"/>
    <w:rsid w:val="00757772"/>
    <w:rsid w:val="007611D0"/>
    <w:rsid w:val="00765E21"/>
    <w:rsid w:val="00772676"/>
    <w:rsid w:val="00772692"/>
    <w:rsid w:val="007730BE"/>
    <w:rsid w:val="00775DA0"/>
    <w:rsid w:val="00777527"/>
    <w:rsid w:val="00782A17"/>
    <w:rsid w:val="00784250"/>
    <w:rsid w:val="00787F68"/>
    <w:rsid w:val="0079172E"/>
    <w:rsid w:val="00792B2F"/>
    <w:rsid w:val="00793123"/>
    <w:rsid w:val="0079592C"/>
    <w:rsid w:val="007A5B27"/>
    <w:rsid w:val="007B00A7"/>
    <w:rsid w:val="007B19EA"/>
    <w:rsid w:val="007B652C"/>
    <w:rsid w:val="007C7219"/>
    <w:rsid w:val="007D0FA2"/>
    <w:rsid w:val="007E3AB5"/>
    <w:rsid w:val="007F786C"/>
    <w:rsid w:val="0080293C"/>
    <w:rsid w:val="00810192"/>
    <w:rsid w:val="0081282B"/>
    <w:rsid w:val="0082470D"/>
    <w:rsid w:val="008258C0"/>
    <w:rsid w:val="00833474"/>
    <w:rsid w:val="00834C0F"/>
    <w:rsid w:val="00836AA2"/>
    <w:rsid w:val="0084465D"/>
    <w:rsid w:val="00845292"/>
    <w:rsid w:val="0084575C"/>
    <w:rsid w:val="008549F6"/>
    <w:rsid w:val="00854D47"/>
    <w:rsid w:val="008556A3"/>
    <w:rsid w:val="008717B3"/>
    <w:rsid w:val="00872838"/>
    <w:rsid w:val="00874D2D"/>
    <w:rsid w:val="008915B8"/>
    <w:rsid w:val="008A5DF3"/>
    <w:rsid w:val="008B005E"/>
    <w:rsid w:val="008B1224"/>
    <w:rsid w:val="008B174B"/>
    <w:rsid w:val="008B19DA"/>
    <w:rsid w:val="008B39C9"/>
    <w:rsid w:val="008B57C4"/>
    <w:rsid w:val="008C05CC"/>
    <w:rsid w:val="008C46C0"/>
    <w:rsid w:val="008C4DFA"/>
    <w:rsid w:val="008C6C7F"/>
    <w:rsid w:val="008C79ED"/>
    <w:rsid w:val="008D5EBF"/>
    <w:rsid w:val="008E51E2"/>
    <w:rsid w:val="008F4C37"/>
    <w:rsid w:val="008F64E8"/>
    <w:rsid w:val="008F677D"/>
    <w:rsid w:val="00900B4D"/>
    <w:rsid w:val="0090733E"/>
    <w:rsid w:val="00907ED9"/>
    <w:rsid w:val="00911097"/>
    <w:rsid w:val="00912D6E"/>
    <w:rsid w:val="00915F4D"/>
    <w:rsid w:val="00934A73"/>
    <w:rsid w:val="009363F5"/>
    <w:rsid w:val="00940143"/>
    <w:rsid w:val="00940F31"/>
    <w:rsid w:val="009432D1"/>
    <w:rsid w:val="00943DF1"/>
    <w:rsid w:val="00946B79"/>
    <w:rsid w:val="00952336"/>
    <w:rsid w:val="00961D99"/>
    <w:rsid w:val="00962A5E"/>
    <w:rsid w:val="0096374B"/>
    <w:rsid w:val="00970CB4"/>
    <w:rsid w:val="009745A7"/>
    <w:rsid w:val="00974AAF"/>
    <w:rsid w:val="00974DC1"/>
    <w:rsid w:val="009752EF"/>
    <w:rsid w:val="0098347B"/>
    <w:rsid w:val="00990E4C"/>
    <w:rsid w:val="00994652"/>
    <w:rsid w:val="0099615A"/>
    <w:rsid w:val="009A033A"/>
    <w:rsid w:val="009A2447"/>
    <w:rsid w:val="009A309E"/>
    <w:rsid w:val="009B114F"/>
    <w:rsid w:val="009B460A"/>
    <w:rsid w:val="009B4BFC"/>
    <w:rsid w:val="009B4E20"/>
    <w:rsid w:val="009C2BB7"/>
    <w:rsid w:val="009C51E3"/>
    <w:rsid w:val="009D38F8"/>
    <w:rsid w:val="009D4415"/>
    <w:rsid w:val="009D5261"/>
    <w:rsid w:val="009D6B4B"/>
    <w:rsid w:val="009E18F6"/>
    <w:rsid w:val="00A03FA7"/>
    <w:rsid w:val="00A050B2"/>
    <w:rsid w:val="00A11CDE"/>
    <w:rsid w:val="00A22FAD"/>
    <w:rsid w:val="00A247D6"/>
    <w:rsid w:val="00A26110"/>
    <w:rsid w:val="00A26DBC"/>
    <w:rsid w:val="00A36EC4"/>
    <w:rsid w:val="00A44E56"/>
    <w:rsid w:val="00A47D0C"/>
    <w:rsid w:val="00A47F42"/>
    <w:rsid w:val="00A62FB0"/>
    <w:rsid w:val="00A6337F"/>
    <w:rsid w:val="00A645AB"/>
    <w:rsid w:val="00A64D78"/>
    <w:rsid w:val="00A72EF6"/>
    <w:rsid w:val="00A73934"/>
    <w:rsid w:val="00A75000"/>
    <w:rsid w:val="00A77D3A"/>
    <w:rsid w:val="00A81313"/>
    <w:rsid w:val="00A82BDF"/>
    <w:rsid w:val="00A90243"/>
    <w:rsid w:val="00A93C22"/>
    <w:rsid w:val="00A97F5A"/>
    <w:rsid w:val="00AA0DB0"/>
    <w:rsid w:val="00AA107B"/>
    <w:rsid w:val="00AA54E0"/>
    <w:rsid w:val="00AA6928"/>
    <w:rsid w:val="00AB15E9"/>
    <w:rsid w:val="00AB2119"/>
    <w:rsid w:val="00AB48CC"/>
    <w:rsid w:val="00AB664F"/>
    <w:rsid w:val="00AC0D56"/>
    <w:rsid w:val="00AC43FA"/>
    <w:rsid w:val="00AC79DD"/>
    <w:rsid w:val="00AD2CE3"/>
    <w:rsid w:val="00AD693D"/>
    <w:rsid w:val="00AE110A"/>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4999"/>
    <w:rsid w:val="00B57C29"/>
    <w:rsid w:val="00B63164"/>
    <w:rsid w:val="00B65277"/>
    <w:rsid w:val="00B74F82"/>
    <w:rsid w:val="00B823D6"/>
    <w:rsid w:val="00B82B14"/>
    <w:rsid w:val="00B85798"/>
    <w:rsid w:val="00B87CEF"/>
    <w:rsid w:val="00B95E5C"/>
    <w:rsid w:val="00B97B00"/>
    <w:rsid w:val="00BA0472"/>
    <w:rsid w:val="00BA20D7"/>
    <w:rsid w:val="00BA30BC"/>
    <w:rsid w:val="00BB1671"/>
    <w:rsid w:val="00BB4041"/>
    <w:rsid w:val="00BB6636"/>
    <w:rsid w:val="00BC209D"/>
    <w:rsid w:val="00BC2298"/>
    <w:rsid w:val="00BD27FB"/>
    <w:rsid w:val="00BD32A0"/>
    <w:rsid w:val="00BD7315"/>
    <w:rsid w:val="00BE58F8"/>
    <w:rsid w:val="00BE7921"/>
    <w:rsid w:val="00BF3576"/>
    <w:rsid w:val="00BF6D0D"/>
    <w:rsid w:val="00C00CE8"/>
    <w:rsid w:val="00C039E5"/>
    <w:rsid w:val="00C05290"/>
    <w:rsid w:val="00C115D6"/>
    <w:rsid w:val="00C11770"/>
    <w:rsid w:val="00C118B4"/>
    <w:rsid w:val="00C1425A"/>
    <w:rsid w:val="00C14D70"/>
    <w:rsid w:val="00C14E52"/>
    <w:rsid w:val="00C20202"/>
    <w:rsid w:val="00C224C0"/>
    <w:rsid w:val="00C24B9F"/>
    <w:rsid w:val="00C26412"/>
    <w:rsid w:val="00C44A94"/>
    <w:rsid w:val="00C45917"/>
    <w:rsid w:val="00C56CF4"/>
    <w:rsid w:val="00C65B3B"/>
    <w:rsid w:val="00C6632D"/>
    <w:rsid w:val="00C72AE5"/>
    <w:rsid w:val="00C972B3"/>
    <w:rsid w:val="00CA05C9"/>
    <w:rsid w:val="00CA3FA3"/>
    <w:rsid w:val="00CA7D2B"/>
    <w:rsid w:val="00CB3C42"/>
    <w:rsid w:val="00CB4B7D"/>
    <w:rsid w:val="00CB4C4A"/>
    <w:rsid w:val="00CB60FD"/>
    <w:rsid w:val="00CC16FB"/>
    <w:rsid w:val="00CC3AA7"/>
    <w:rsid w:val="00CC7B0B"/>
    <w:rsid w:val="00CD1B62"/>
    <w:rsid w:val="00CD307B"/>
    <w:rsid w:val="00CD6773"/>
    <w:rsid w:val="00CD692E"/>
    <w:rsid w:val="00CD79DE"/>
    <w:rsid w:val="00CE5928"/>
    <w:rsid w:val="00CE5C71"/>
    <w:rsid w:val="00CF5C0F"/>
    <w:rsid w:val="00CF6B0D"/>
    <w:rsid w:val="00D024C8"/>
    <w:rsid w:val="00D12FEF"/>
    <w:rsid w:val="00D14F3E"/>
    <w:rsid w:val="00D22009"/>
    <w:rsid w:val="00D25EB5"/>
    <w:rsid w:val="00D312C7"/>
    <w:rsid w:val="00D407BE"/>
    <w:rsid w:val="00D40820"/>
    <w:rsid w:val="00D51BAF"/>
    <w:rsid w:val="00D51E50"/>
    <w:rsid w:val="00D60121"/>
    <w:rsid w:val="00D60395"/>
    <w:rsid w:val="00D646D8"/>
    <w:rsid w:val="00D66B56"/>
    <w:rsid w:val="00D71575"/>
    <w:rsid w:val="00D72159"/>
    <w:rsid w:val="00D75556"/>
    <w:rsid w:val="00D7577C"/>
    <w:rsid w:val="00D764AD"/>
    <w:rsid w:val="00D76E12"/>
    <w:rsid w:val="00D80359"/>
    <w:rsid w:val="00D81609"/>
    <w:rsid w:val="00D818A9"/>
    <w:rsid w:val="00D93AB2"/>
    <w:rsid w:val="00D95652"/>
    <w:rsid w:val="00DA09F1"/>
    <w:rsid w:val="00DA6254"/>
    <w:rsid w:val="00DB13B0"/>
    <w:rsid w:val="00DB2DB6"/>
    <w:rsid w:val="00DB6AC6"/>
    <w:rsid w:val="00DC0732"/>
    <w:rsid w:val="00DC541A"/>
    <w:rsid w:val="00DD3858"/>
    <w:rsid w:val="00DD40A5"/>
    <w:rsid w:val="00DD7AAA"/>
    <w:rsid w:val="00DE5981"/>
    <w:rsid w:val="00DF032E"/>
    <w:rsid w:val="00DF2A00"/>
    <w:rsid w:val="00DF7974"/>
    <w:rsid w:val="00E00D4B"/>
    <w:rsid w:val="00E11AC2"/>
    <w:rsid w:val="00E203DF"/>
    <w:rsid w:val="00E23CA1"/>
    <w:rsid w:val="00E24F6C"/>
    <w:rsid w:val="00E34D8B"/>
    <w:rsid w:val="00E3521C"/>
    <w:rsid w:val="00E3588F"/>
    <w:rsid w:val="00E35E1C"/>
    <w:rsid w:val="00E4257D"/>
    <w:rsid w:val="00E42918"/>
    <w:rsid w:val="00E42DF9"/>
    <w:rsid w:val="00E53A7C"/>
    <w:rsid w:val="00E54C3E"/>
    <w:rsid w:val="00E5523A"/>
    <w:rsid w:val="00E646FE"/>
    <w:rsid w:val="00E70D0F"/>
    <w:rsid w:val="00E82AD6"/>
    <w:rsid w:val="00E82CC3"/>
    <w:rsid w:val="00E838F1"/>
    <w:rsid w:val="00E850DD"/>
    <w:rsid w:val="00E9119C"/>
    <w:rsid w:val="00EA1D33"/>
    <w:rsid w:val="00EA30DF"/>
    <w:rsid w:val="00EA6D5D"/>
    <w:rsid w:val="00EB60CB"/>
    <w:rsid w:val="00EC3C62"/>
    <w:rsid w:val="00EC7C53"/>
    <w:rsid w:val="00ED19FE"/>
    <w:rsid w:val="00ED29AE"/>
    <w:rsid w:val="00ED2BB3"/>
    <w:rsid w:val="00ED5173"/>
    <w:rsid w:val="00ED5BCD"/>
    <w:rsid w:val="00EE433F"/>
    <w:rsid w:val="00EE79E6"/>
    <w:rsid w:val="00EF064B"/>
    <w:rsid w:val="00EF243E"/>
    <w:rsid w:val="00F03A19"/>
    <w:rsid w:val="00F1374E"/>
    <w:rsid w:val="00F200DA"/>
    <w:rsid w:val="00F4360A"/>
    <w:rsid w:val="00F45E74"/>
    <w:rsid w:val="00F51748"/>
    <w:rsid w:val="00F55D5B"/>
    <w:rsid w:val="00F565D4"/>
    <w:rsid w:val="00F82909"/>
    <w:rsid w:val="00F92690"/>
    <w:rsid w:val="00F97D3E"/>
    <w:rsid w:val="00FA1F00"/>
    <w:rsid w:val="00FB161A"/>
    <w:rsid w:val="00FB27F8"/>
    <w:rsid w:val="00FC432B"/>
    <w:rsid w:val="00FD3C72"/>
    <w:rsid w:val="00FD50D7"/>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61465"/>
  <w15:docId w15:val="{357F1A77-D1D9-4BE6-B894-666EFC4E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F76531972FB046B2E7984A0A3A6B82" ma:contentTypeVersion="4" ma:contentTypeDescription="Vytvoří nový dokument" ma:contentTypeScope="" ma:versionID="ceb78d6bbb68acaded86b212e2883ea5">
  <xsd:schema xmlns:xsd="http://www.w3.org/2001/XMLSchema" xmlns:xs="http://www.w3.org/2001/XMLSchema" xmlns:p="http://schemas.microsoft.com/office/2006/metadata/properties" xmlns:ns2="f0cb3d16-90fe-4bcb-bddf-e3e0399bfe45" targetNamespace="http://schemas.microsoft.com/office/2006/metadata/properties" ma:root="true" ma:fieldsID="7e30661683064f0493ca795d1b4e4cb3" ns2:_="">
    <xsd:import namespace="f0cb3d16-90fe-4bcb-bddf-e3e0399bfe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b3d16-90fe-4bcb-bddf-e3e0399bf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43924-E12D-4CB1-AA13-59EC05A3C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b3d16-90fe-4bcb-bddf-e3e0399bf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DE8E0-BC03-472D-99B7-9D614EAD9261}">
  <ds:schemaRefs>
    <ds:schemaRef ds:uri="http://schemas.microsoft.com/sharepoint/v3/contenttype/forms"/>
  </ds:schemaRefs>
</ds:datastoreItem>
</file>

<file path=customXml/itemProps3.xml><?xml version="1.0" encoding="utf-8"?>
<ds:datastoreItem xmlns:ds="http://schemas.openxmlformats.org/officeDocument/2006/customXml" ds:itemID="{8AE27E15-9A25-479C-B4ED-C6C901BE0E98}">
  <ds:schemaRefs>
    <ds:schemaRef ds:uri="f0cb3d16-90fe-4bcb-bddf-e3e0399bfe45"/>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9CE2B57-01EA-4698-8187-F10B5B77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15727</Characters>
  <Application>Microsoft Office Word</Application>
  <DocSecurity>0</DocSecurity>
  <Lines>131</Lines>
  <Paragraphs>33</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Vetešník Pavel</cp:lastModifiedBy>
  <cp:revision>2</cp:revision>
  <cp:lastPrinted>2008-09-19T09:41:00Z</cp:lastPrinted>
  <dcterms:created xsi:type="dcterms:W3CDTF">2021-09-15T09:44:00Z</dcterms:created>
  <dcterms:modified xsi:type="dcterms:W3CDTF">2021-09-15T09:44:00Z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0x010100CBF76531972FB046B2E7984A0A3A6B82</vt:lpwstr>
  </property>
</Properties>
</file>